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890"/>
        <w:gridCol w:w="128"/>
        <w:gridCol w:w="3010"/>
      </w:tblGrid>
      <w:tr w:rsidR="00345D25" w:rsidTr="007D28D4">
        <w:trPr>
          <w:trHeight w:val="532"/>
        </w:trPr>
        <w:tc>
          <w:tcPr>
            <w:tcW w:w="6018" w:type="dxa"/>
            <w:gridSpan w:val="2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6B11AC">
              <w:rPr>
                <w:rFonts w:cs="B Mitra" w:hint="cs"/>
                <w:b/>
                <w:bCs w:val="0"/>
                <w:sz w:val="24"/>
                <w:szCs w:val="24"/>
                <w:rtl/>
              </w:rPr>
              <w:t>آموزش و توانمندسازی</w:t>
            </w:r>
          </w:p>
        </w:tc>
        <w:tc>
          <w:tcPr>
            <w:tcW w:w="3010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 w:rsidR="00FE641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8F1B22">
              <w:rPr>
                <w:rFonts w:cs="B Mitra" w:hint="cs"/>
                <w:b/>
                <w:bCs w:val="0"/>
                <w:sz w:val="24"/>
                <w:szCs w:val="24"/>
                <w:rtl/>
              </w:rPr>
              <w:t>2</w:t>
            </w:r>
          </w:p>
        </w:tc>
      </w:tr>
      <w:tr w:rsidR="00345D25" w:rsidTr="00F626D9">
        <w:trPr>
          <w:trHeight w:val="1037"/>
        </w:trPr>
        <w:tc>
          <w:tcPr>
            <w:tcW w:w="9028" w:type="dxa"/>
            <w:gridSpan w:val="3"/>
            <w:tcBorders>
              <w:bottom w:val="single" w:sz="4" w:space="0" w:color="auto"/>
            </w:tcBorders>
          </w:tcPr>
          <w:p w:rsidR="00345D25" w:rsidRPr="007D28D4" w:rsidRDefault="00345D25" w:rsidP="006B11A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6B11AC" w:rsidRPr="006B11AC">
              <w:rPr>
                <w:rFonts w:ascii="Calibri" w:eastAsia="Calibri" w:hAnsi="Calibri" w:cs="B Nazanin" w:hint="cs"/>
                <w:bCs w:val="0"/>
                <w:sz w:val="20"/>
                <w:szCs w:val="20"/>
                <w:rtl/>
              </w:rPr>
              <w:t xml:space="preserve"> </w:t>
            </w:r>
            <w:r w:rsidR="00F37123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متناسب ساختن دانش، مهارت و نگرش کارمندان با شغل مورد نظر از طریق نیازسنجی، طراحی و اجرای دوره</w:t>
            </w:r>
            <w:r w:rsidR="000F63E9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F37123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 آموزشی</w:t>
            </w:r>
            <w:r w:rsidR="00A1793B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کاربردی و</w:t>
            </w:r>
            <w:r w:rsidR="00F37123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اثربخش</w:t>
            </w:r>
            <w:r w:rsidR="00951214">
              <w:rPr>
                <w:rFonts w:cs="B Mitra" w:hint="cs"/>
                <w:b/>
                <w:bCs w:val="0"/>
                <w:sz w:val="24"/>
                <w:szCs w:val="24"/>
                <w:rtl/>
              </w:rPr>
              <w:t>.</w:t>
            </w:r>
          </w:p>
        </w:tc>
      </w:tr>
      <w:tr w:rsidR="00345D25" w:rsidTr="00F626D9">
        <w:trPr>
          <w:trHeight w:val="455"/>
        </w:trPr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 w:rsidR="007D28D4"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 w:rsidR="000232DB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واحد آموزش</w:t>
            </w:r>
          </w:p>
        </w:tc>
      </w:tr>
      <w:tr w:rsidR="000D1F3D" w:rsidTr="00F626D9">
        <w:trPr>
          <w:trHeight w:val="533"/>
        </w:trPr>
        <w:tc>
          <w:tcPr>
            <w:tcW w:w="9028" w:type="dxa"/>
            <w:gridSpan w:val="3"/>
            <w:tcBorders>
              <w:top w:val="single" w:sz="4" w:space="0" w:color="auto"/>
            </w:tcBorders>
          </w:tcPr>
          <w:p w:rsidR="000D1F3D" w:rsidRPr="007D28D4" w:rsidRDefault="000D1F3D" w:rsidP="007861EF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606CD1" w:rsidRPr="00606CD1">
              <w:rPr>
                <w:rFonts w:ascii="Calibri" w:eastAsia="Calibri" w:hAnsi="Calibri" w:cs="B Nazanin" w:hint="cs"/>
                <w:bCs w:val="0"/>
                <w:color w:val="000000"/>
                <w:sz w:val="20"/>
                <w:szCs w:val="20"/>
                <w:rtl/>
              </w:rPr>
              <w:t xml:space="preserve"> </w:t>
            </w:r>
            <w:r w:rsidR="00606CD1" w:rsidRPr="00606CD1">
              <w:rPr>
                <w:rFonts w:cs="B Mitra" w:hint="cs"/>
                <w:b/>
                <w:bCs w:val="0"/>
                <w:sz w:val="24"/>
                <w:szCs w:val="24"/>
                <w:rtl/>
              </w:rPr>
              <w:t>فصل نهم قانون مدیریت خدمات کشوری و آیین</w:t>
            </w:r>
            <w:r w:rsidR="007861EF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06CD1" w:rsidRPr="00606CD1">
              <w:rPr>
                <w:rFonts w:cs="B Mitra" w:hint="cs"/>
                <w:b/>
                <w:bCs w:val="0"/>
                <w:sz w:val="24"/>
                <w:szCs w:val="24"/>
                <w:rtl/>
              </w:rPr>
              <w:t>نامه اجرایی آن(تصویب</w:t>
            </w:r>
            <w:r w:rsidR="007861EF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06CD1" w:rsidRPr="00606CD1">
              <w:rPr>
                <w:rFonts w:cs="B Mitra" w:hint="cs"/>
                <w:b/>
                <w:bCs w:val="0"/>
                <w:sz w:val="24"/>
                <w:szCs w:val="24"/>
                <w:rtl/>
              </w:rPr>
              <w:t>نامه شماره 2579/ت 43916 ک مورخ 10/01/1389 هیأت</w:t>
            </w:r>
            <w:r w:rsidR="007861EF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06CD1" w:rsidRPr="00606CD1">
              <w:rPr>
                <w:rFonts w:cs="B Mitra" w:hint="cs"/>
                <w:b/>
                <w:bCs w:val="0"/>
                <w:sz w:val="24"/>
                <w:szCs w:val="24"/>
                <w:rtl/>
              </w:rPr>
              <w:t>وزیران)- نظام آموزش کارکنان دولت( موضوع بخشنامه شماره 1834/200 مورخ 30/01/1390)- اصلاحیه نظام آموزش کارمندان و مدیران دستگاه</w:t>
            </w:r>
            <w:r w:rsidR="007861EF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06CD1" w:rsidRPr="00606CD1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 اجرایی و پیوست</w:t>
            </w:r>
            <w:r w:rsidR="007861EF">
              <w:rPr>
                <w:rFonts w:cs="B Mitra" w:hint="cs"/>
                <w:b/>
                <w:bCs w:val="0"/>
                <w:sz w:val="24"/>
                <w:szCs w:val="24"/>
                <w:rtl/>
              </w:rPr>
              <w:t>‌</w:t>
            </w:r>
            <w:r w:rsidR="00606CD1" w:rsidRPr="00606CD1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 آن(موضوع بخشنامه شماره18819/92/200 مورخ 14/11/1392)</w:t>
            </w:r>
          </w:p>
        </w:tc>
      </w:tr>
      <w:tr w:rsidR="000D1F3D" w:rsidRPr="00345D25" w:rsidTr="007D28D4">
        <w:trPr>
          <w:trHeight w:val="415"/>
        </w:trPr>
        <w:tc>
          <w:tcPr>
            <w:tcW w:w="6018" w:type="dxa"/>
            <w:gridSpan w:val="2"/>
            <w:shd w:val="clear" w:color="auto" w:fill="C5E0B3" w:themeFill="accent6" w:themeFillTint="66"/>
            <w:vAlign w:val="center"/>
          </w:tcPr>
          <w:p w:rsidR="000D1F3D" w:rsidRPr="007D28D4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234DF1">
              <w:rPr>
                <w:rFonts w:cs="B Mitra" w:hint="cs"/>
                <w:sz w:val="24"/>
                <w:szCs w:val="24"/>
                <w:rtl/>
              </w:rPr>
              <w:t>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FE6419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FE641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اجرای </w:t>
            </w:r>
            <w:r w:rsidR="000F2E3B">
              <w:rPr>
                <w:rFonts w:cs="B Mitra" w:hint="cs"/>
                <w:b/>
                <w:bCs w:val="0"/>
                <w:sz w:val="24"/>
                <w:szCs w:val="24"/>
                <w:rtl/>
              </w:rPr>
              <w:t>دوره‌های آموزشی مدیران و کارکنان بر اساس برنامه‌های مصوب سالانه</w:t>
            </w:r>
            <w:r w:rsidR="00951214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3010" w:type="dxa"/>
            <w:shd w:val="clear" w:color="auto" w:fill="C5E0B3" w:themeFill="accent6" w:themeFillTint="66"/>
            <w:vAlign w:val="center"/>
          </w:tcPr>
          <w:p w:rsidR="000D1F3D" w:rsidRPr="007D28D4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 w:rsidR="007D28D4">
              <w:rPr>
                <w:rFonts w:cs="B Mitra" w:hint="cs"/>
                <w:sz w:val="24"/>
                <w:szCs w:val="24"/>
                <w:rtl/>
              </w:rPr>
              <w:t>:</w:t>
            </w:r>
            <w:r w:rsidR="00100982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1077B3">
              <w:rPr>
                <w:rFonts w:cs="B Mitra" w:hint="cs"/>
                <w:b/>
                <w:bCs w:val="0"/>
                <w:sz w:val="24"/>
                <w:szCs w:val="24"/>
                <w:rtl/>
              </w:rPr>
              <w:t>50</w:t>
            </w:r>
          </w:p>
        </w:tc>
      </w:tr>
      <w:tr w:rsidR="000D1F3D" w:rsidRPr="00345D25" w:rsidTr="00F336B0">
        <w:trPr>
          <w:trHeight w:val="523"/>
        </w:trPr>
        <w:tc>
          <w:tcPr>
            <w:tcW w:w="9028" w:type="dxa"/>
            <w:gridSpan w:val="3"/>
            <w:tcBorders>
              <w:bottom w:val="single" w:sz="4" w:space="0" w:color="auto"/>
            </w:tcBorders>
          </w:tcPr>
          <w:p w:rsidR="000D1F3D" w:rsidRPr="007D28D4" w:rsidRDefault="007D28D4" w:rsidP="007D2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  <w:r w:rsidR="00F51916">
              <w:rPr>
                <w:rFonts w:cs="B Mitra" w:hint="cs"/>
                <w:bCs w:val="0"/>
                <w:sz w:val="24"/>
                <w:szCs w:val="24"/>
                <w:rtl/>
              </w:rPr>
              <w:t xml:space="preserve"> درصد</w:t>
            </w:r>
            <w:r w:rsidR="006C1248">
              <w:rPr>
                <w:rFonts w:cs="B Mitra" w:hint="cs"/>
                <w:bCs w:val="0"/>
                <w:sz w:val="24"/>
                <w:szCs w:val="24"/>
                <w:rtl/>
              </w:rPr>
              <w:t xml:space="preserve"> و بررسی میزان کیفیت اقدامات و فعالیت‌ها</w:t>
            </w:r>
          </w:p>
        </w:tc>
      </w:tr>
      <w:tr w:rsidR="000D1F3D" w:rsidRPr="00345D25" w:rsidTr="00F336B0">
        <w:trPr>
          <w:trHeight w:val="555"/>
        </w:trPr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D1F3D" w:rsidRPr="007D28D4" w:rsidRDefault="007D28D4" w:rsidP="00696B20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 w:rsidR="00743F50" w:rsidRPr="00743F50">
              <w:rPr>
                <w:rFonts w:ascii="Calibri" w:eastAsia="Calibri" w:hAnsi="Calibri" w:cs="B Nazanin" w:hint="cs"/>
                <w:bCs w:val="0"/>
                <w:color w:val="000000"/>
                <w:rtl/>
              </w:rPr>
              <w:t xml:space="preserve"> </w:t>
            </w:r>
            <w:r w:rsidR="00696B20" w:rsidRPr="00696B20">
              <w:rPr>
                <w:rFonts w:cs="B Mitra" w:hint="cs"/>
                <w:bCs w:val="0"/>
                <w:rtl/>
              </w:rPr>
              <w:t>ارائه گزارش مدیریتی از برگزاری دوره</w:t>
            </w:r>
            <w:r w:rsidR="002E258C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>های آموزشی اجرا شده برای مدیران و کارکنان استانی شامل( تعداد دوره</w:t>
            </w:r>
            <w:r w:rsidR="00951214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>ها، مجریان آموزشی، مدرسان و...)؛ ارائه مستندات مربوطه به استفاده از مدرسان واجد صلاحیت و گواهینامه مدرسی و تشکیل بانک اطلاعات مدرسان-  چند نمونه گواهینامه</w:t>
            </w:r>
            <w:r w:rsidR="00951214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>های آموزشی صادر شده به تفکیک کارمندان و مدیران- ارائه سوابق مربوط به ارسال گزارش</w:t>
            </w:r>
            <w:r w:rsidR="00951214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>های عملکرد آموزشی مورد درخواست سازمان مدیریت استان  بر حسب مورد- ارائه گزارش ارزشیابی و سنجش اثربخشی دوره</w:t>
            </w:r>
            <w:r w:rsidR="00951214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 xml:space="preserve">های آموزشی- 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 xml:space="preserve">مدرکی مبنی بر </w:t>
            </w:r>
            <w:r w:rsidR="00696B20" w:rsidRPr="00696B20">
              <w:rPr>
                <w:rFonts w:cs="B Mitra" w:hint="cs"/>
                <w:bCs w:val="0"/>
                <w:rtl/>
              </w:rPr>
              <w:t>اعلام نسخه</w:t>
            </w:r>
            <w:r w:rsidR="002E258C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>ای از برنامه</w:t>
            </w:r>
            <w:r w:rsidR="002E258C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>های آموزشی سالانه به سازمان مدیریت و برنامه</w:t>
            </w:r>
            <w:r w:rsidR="002E258C">
              <w:rPr>
                <w:rFonts w:cs="B Mitra" w:hint="cs"/>
                <w:bCs w:val="0"/>
                <w:rtl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</w:rPr>
              <w:t xml:space="preserve">ریزی استان- 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>ارائه چند نمونه از شناسنامه آموزشی کارکنان- ارائه نفر ساعت و سرانه آموزش کارکنان و مدیران استان- مستندات برگزاری دوره</w:t>
            </w:r>
            <w:r w:rsidR="00951214">
              <w:rPr>
                <w:rFonts w:cs="B Mitra" w:hint="cs"/>
                <w:bCs w:val="0"/>
                <w:rtl/>
                <w:lang w:bidi="ar-SA"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>های مدیران از طریق سازمان</w:t>
            </w:r>
            <w:r w:rsidR="002E258C">
              <w:rPr>
                <w:rFonts w:cs="B Mitra" w:hint="cs"/>
                <w:bCs w:val="0"/>
                <w:rtl/>
                <w:lang w:bidi="ar-SA"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>های مدیریت و برنامه</w:t>
            </w:r>
            <w:r w:rsidR="00951214">
              <w:rPr>
                <w:rFonts w:cs="B Mitra" w:hint="cs"/>
                <w:bCs w:val="0"/>
                <w:rtl/>
                <w:lang w:bidi="ar-SA"/>
              </w:rPr>
              <w:t>‌ر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>ی</w:t>
            </w:r>
            <w:r w:rsidR="00951214">
              <w:rPr>
                <w:rFonts w:cs="B Mitra" w:hint="cs"/>
                <w:bCs w:val="0"/>
                <w:rtl/>
                <w:lang w:bidi="ar-SA"/>
              </w:rPr>
              <w:t>زی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 xml:space="preserve"> استان</w:t>
            </w:r>
            <w:r w:rsidR="002E258C">
              <w:rPr>
                <w:rFonts w:cs="B Mitra" w:hint="cs"/>
                <w:bCs w:val="0"/>
                <w:rtl/>
                <w:lang w:bidi="ar-SA"/>
              </w:rPr>
              <w:t>‌</w:t>
            </w:r>
            <w:r w:rsidR="00696B20" w:rsidRPr="00696B20">
              <w:rPr>
                <w:rFonts w:cs="B Mitra" w:hint="cs"/>
                <w:bCs w:val="0"/>
                <w:rtl/>
                <w:lang w:bidi="ar-SA"/>
              </w:rPr>
              <w:t>ها</w:t>
            </w:r>
          </w:p>
        </w:tc>
      </w:tr>
      <w:tr w:rsidR="00FD369A" w:rsidRPr="00345D25" w:rsidTr="00F336B0">
        <w:trPr>
          <w:trHeight w:val="583"/>
        </w:trPr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D369A" w:rsidRDefault="00174F2D" w:rsidP="007275CE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7275CE" w:rsidRPr="007275CE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2E258C">
              <w:rPr>
                <w:rFonts w:cs="B Mitra" w:hint="cs"/>
                <w:bCs w:val="0"/>
                <w:sz w:val="24"/>
                <w:szCs w:val="24"/>
                <w:rtl/>
              </w:rPr>
              <w:t>سازمان مدیریت و برنامه</w:t>
            </w:r>
            <w:r w:rsidR="00951214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="002E258C">
              <w:rPr>
                <w:rFonts w:cs="B Mitra" w:hint="cs"/>
                <w:bCs w:val="0"/>
                <w:sz w:val="24"/>
                <w:szCs w:val="24"/>
                <w:rtl/>
              </w:rPr>
              <w:t>ریزی استان‌ها</w:t>
            </w:r>
          </w:p>
          <w:p w:rsidR="00E377B0" w:rsidRDefault="00E377B0" w:rsidP="007275CE">
            <w:pPr>
              <w:rPr>
                <w:rFonts w:cs="B Mitra"/>
                <w:bCs w:val="0"/>
                <w:sz w:val="24"/>
                <w:szCs w:val="24"/>
                <w:rtl/>
              </w:rPr>
            </w:pPr>
          </w:p>
          <w:p w:rsidR="00E377B0" w:rsidRDefault="00E377B0" w:rsidP="007275CE">
            <w:pPr>
              <w:rPr>
                <w:rFonts w:cs="B Mitra"/>
                <w:bCs w:val="0"/>
                <w:sz w:val="24"/>
                <w:szCs w:val="24"/>
                <w:rtl/>
              </w:rPr>
            </w:pPr>
          </w:p>
          <w:p w:rsidR="00100982" w:rsidRDefault="00100982" w:rsidP="007275CE">
            <w:pPr>
              <w:rPr>
                <w:rFonts w:cs="B Mitra"/>
                <w:bCs w:val="0"/>
                <w:sz w:val="24"/>
                <w:szCs w:val="24"/>
                <w:rtl/>
              </w:rPr>
            </w:pPr>
          </w:p>
          <w:p w:rsidR="00100982" w:rsidRDefault="00100982" w:rsidP="007275CE">
            <w:pPr>
              <w:rPr>
                <w:rFonts w:cs="B Mitra"/>
                <w:bCs w:val="0"/>
                <w:sz w:val="24"/>
                <w:szCs w:val="24"/>
                <w:rtl/>
              </w:rPr>
            </w:pPr>
          </w:p>
          <w:p w:rsidR="00F51916" w:rsidRPr="003F7DCD" w:rsidRDefault="00F51916" w:rsidP="007275CE">
            <w:pPr>
              <w:rPr>
                <w:rFonts w:cs="B Mitra"/>
                <w:bCs w:val="0"/>
                <w:sz w:val="24"/>
                <w:szCs w:val="24"/>
                <w:rtl/>
              </w:rPr>
            </w:pPr>
          </w:p>
        </w:tc>
      </w:tr>
      <w:tr w:rsidR="00FE6419" w:rsidRPr="00345D25" w:rsidTr="00FE6419">
        <w:trPr>
          <w:trHeight w:val="331"/>
        </w:trPr>
        <w:tc>
          <w:tcPr>
            <w:tcW w:w="58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FE6419" w:rsidRDefault="00FE6419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8F1B22">
              <w:rPr>
                <w:rFonts w:cs="B Mitra" w:hint="cs"/>
                <w:sz w:val="24"/>
                <w:szCs w:val="24"/>
                <w:rtl/>
              </w:rPr>
              <w:t>2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FE6419">
              <w:rPr>
                <w:rFonts w:cs="B Mitra" w:hint="cs"/>
                <w:bCs w:val="0"/>
                <w:sz w:val="24"/>
                <w:szCs w:val="24"/>
                <w:rtl/>
              </w:rPr>
              <w:t>میزان کیفیت دوره</w:t>
            </w:r>
            <w:r w:rsidR="00B537DC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FE6419">
              <w:rPr>
                <w:rFonts w:cs="B Mitra" w:hint="cs"/>
                <w:bCs w:val="0"/>
                <w:sz w:val="24"/>
                <w:szCs w:val="24"/>
                <w:rtl/>
              </w:rPr>
              <w:t>های آموزشی برگزار شده</w:t>
            </w:r>
          </w:p>
          <w:p w:rsidR="00FE6419" w:rsidRDefault="00FE6419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</w:p>
        </w:tc>
        <w:tc>
          <w:tcPr>
            <w:tcW w:w="3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5E0B3" w:themeFill="accent6" w:themeFillTint="66"/>
          </w:tcPr>
          <w:p w:rsidR="00FE6419" w:rsidRDefault="00FE6419" w:rsidP="00FE6419">
            <w:pPr>
              <w:bidi w:val="0"/>
              <w:jc w:val="right"/>
              <w:rPr>
                <w:rFonts w:cs="B Mitra"/>
                <w:b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100982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4D7AE8">
              <w:rPr>
                <w:rFonts w:cs="B Mitra" w:hint="cs"/>
                <w:sz w:val="24"/>
                <w:szCs w:val="24"/>
                <w:rtl/>
              </w:rPr>
              <w:t>50</w:t>
            </w:r>
          </w:p>
          <w:p w:rsidR="00FE6419" w:rsidRDefault="00FE6419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</w:p>
        </w:tc>
      </w:tr>
      <w:tr w:rsidR="00FE6419" w:rsidRPr="00345D25" w:rsidTr="00E377B0">
        <w:trPr>
          <w:trHeight w:val="383"/>
        </w:trPr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E6419" w:rsidRDefault="00FE6419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  <w:r w:rsidR="00F51916"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="00F51916" w:rsidRPr="00951214">
              <w:rPr>
                <w:rFonts w:cs="B Mitra" w:hint="cs"/>
                <w:bCs w:val="0"/>
                <w:sz w:val="24"/>
                <w:szCs w:val="24"/>
                <w:rtl/>
              </w:rPr>
              <w:t>درصد</w:t>
            </w:r>
            <w:r w:rsidR="00951214" w:rsidRPr="00951214">
              <w:rPr>
                <w:rFonts w:cs="B Mitra" w:hint="cs"/>
                <w:bCs w:val="0"/>
                <w:sz w:val="24"/>
                <w:szCs w:val="24"/>
                <w:rtl/>
              </w:rPr>
              <w:t xml:space="preserve"> و بررسی میزان کیفیت اقدامات و فعالیت</w:t>
            </w:r>
            <w:r w:rsidR="0037101C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="00951214" w:rsidRPr="00951214">
              <w:rPr>
                <w:rFonts w:cs="B Mitra" w:hint="cs"/>
                <w:bCs w:val="0"/>
                <w:sz w:val="24"/>
                <w:szCs w:val="24"/>
                <w:rtl/>
              </w:rPr>
              <w:t>ها</w:t>
            </w:r>
          </w:p>
          <w:p w:rsidR="00F51916" w:rsidRDefault="00F51916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</w:p>
        </w:tc>
      </w:tr>
      <w:tr w:rsidR="00FE6419" w:rsidRPr="00345D25" w:rsidTr="00576ADA">
        <w:trPr>
          <w:trHeight w:val="331"/>
        </w:trPr>
        <w:tc>
          <w:tcPr>
            <w:tcW w:w="902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1EB0" w:rsidRDefault="00FE6419" w:rsidP="007D4E42">
            <w:pPr>
              <w:jc w:val="both"/>
              <w:rPr>
                <w:rFonts w:cs="B Mitra"/>
                <w:bCs w:val="0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 </w:t>
            </w:r>
            <w:r w:rsidR="00134B2C">
              <w:rPr>
                <w:rFonts w:cs="B Mitra" w:hint="cs"/>
                <w:bCs w:val="0"/>
                <w:rtl/>
              </w:rPr>
              <w:t xml:space="preserve">ارسال مستندات مبنی بر </w:t>
            </w:r>
            <w:r w:rsidR="007D4E42" w:rsidRPr="007D4E42">
              <w:rPr>
                <w:rFonts w:cs="B Mitra"/>
                <w:bCs w:val="0"/>
                <w:rtl/>
              </w:rPr>
              <w:t>مشارکت فعال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 کارکنان و</w:t>
            </w:r>
            <w:r w:rsidR="007D4E42" w:rsidRPr="007D4E42">
              <w:rPr>
                <w:rFonts w:cs="B Mitra"/>
                <w:bCs w:val="0"/>
                <w:rtl/>
              </w:rPr>
              <w:t xml:space="preserve"> مديران در فعاليت</w:t>
            </w:r>
            <w:r w:rsidR="007D4E42" w:rsidRPr="007D4E42">
              <w:rPr>
                <w:rFonts w:cs="B Mitra" w:hint="cs"/>
                <w:bCs w:val="0"/>
                <w:rtl/>
              </w:rPr>
              <w:t>‌</w:t>
            </w:r>
            <w:r w:rsidR="007D4E42" w:rsidRPr="007D4E42">
              <w:rPr>
                <w:rFonts w:cs="B Mitra"/>
                <w:bCs w:val="0"/>
                <w:rtl/>
              </w:rPr>
              <w:t>هاي آموزشي</w:t>
            </w:r>
            <w:r w:rsidR="007D4E42">
              <w:rPr>
                <w:rFonts w:cs="B Mitra" w:hint="cs"/>
                <w:bCs w:val="0"/>
                <w:rtl/>
              </w:rPr>
              <w:t xml:space="preserve"> واحد استان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-  </w:t>
            </w:r>
            <w:r w:rsidR="007D4E42" w:rsidRPr="007D4E42">
              <w:rPr>
                <w:rFonts w:cs="B Mitra"/>
                <w:bCs w:val="0"/>
                <w:rtl/>
              </w:rPr>
              <w:t>شناسايي نيازها</w:t>
            </w:r>
            <w:r w:rsidR="007D4E42" w:rsidRPr="007D4E42">
              <w:rPr>
                <w:rFonts w:cs="B Mitra" w:hint="cs"/>
                <w:bCs w:val="0"/>
                <w:rtl/>
              </w:rPr>
              <w:t>ی آموزشی</w:t>
            </w:r>
            <w:r w:rsidR="00F41EB0">
              <w:rPr>
                <w:rFonts w:cs="B Mitra" w:hint="cs"/>
                <w:bCs w:val="0"/>
                <w:rtl/>
              </w:rPr>
              <w:t xml:space="preserve"> کارکنان استان</w:t>
            </w:r>
            <w:r w:rsidR="007D4E42" w:rsidRPr="007D4E42">
              <w:rPr>
                <w:rFonts w:cs="B Mitra"/>
                <w:bCs w:val="0"/>
                <w:rtl/>
              </w:rPr>
              <w:t xml:space="preserve"> متناسب با </w:t>
            </w:r>
            <w:r w:rsidR="007D4E42">
              <w:rPr>
                <w:rFonts w:cs="B Mitra" w:hint="cs"/>
                <w:bCs w:val="0"/>
                <w:rtl/>
              </w:rPr>
              <w:t>مسائل و چالش‌های واحد استانی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-  </w:t>
            </w:r>
            <w:r w:rsidR="007D4E42" w:rsidRPr="007D4E42">
              <w:rPr>
                <w:rFonts w:cs="B Mitra"/>
                <w:bCs w:val="0"/>
                <w:rtl/>
              </w:rPr>
              <w:t xml:space="preserve">شناسايي نيازها بر اساس شرايط محيطي </w:t>
            </w:r>
            <w:r w:rsidR="007D4E42">
              <w:rPr>
                <w:rFonts w:cs="B Mitra" w:hint="cs"/>
                <w:bCs w:val="0"/>
                <w:rtl/>
              </w:rPr>
              <w:t>واحد استان</w:t>
            </w:r>
            <w:r w:rsidR="007D4E42" w:rsidRPr="007D4E42">
              <w:rPr>
                <w:rFonts w:cs="B Mitra"/>
                <w:bCs w:val="0"/>
                <w:rtl/>
              </w:rPr>
              <w:t>(قوانين و مقررات، استانداردها و ...)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-  </w:t>
            </w:r>
            <w:r w:rsidR="007D4E42">
              <w:rPr>
                <w:rFonts w:cs="B Mitra" w:hint="cs"/>
                <w:bCs w:val="0"/>
                <w:rtl/>
              </w:rPr>
              <w:t xml:space="preserve">مشارکت در تهیه کلیات برنامه آموزشی سالانه و نیازسنجی فردی- </w:t>
            </w:r>
            <w:r w:rsidR="007D4E42" w:rsidRPr="007D4E42">
              <w:rPr>
                <w:rFonts w:cs="B Mitra"/>
                <w:bCs w:val="0"/>
                <w:rtl/>
              </w:rPr>
              <w:t>تعيين برنامه زمان</w:t>
            </w:r>
            <w:r w:rsidR="007D4E42" w:rsidRPr="007D4E42">
              <w:rPr>
                <w:rFonts w:cs="B Mitra" w:hint="cs"/>
                <w:bCs w:val="0"/>
                <w:rtl/>
              </w:rPr>
              <w:t>‌</w:t>
            </w:r>
            <w:r w:rsidR="007D4E42" w:rsidRPr="007D4E42">
              <w:rPr>
                <w:rFonts w:cs="B Mitra"/>
                <w:bCs w:val="0"/>
                <w:rtl/>
              </w:rPr>
              <w:t>بندي اجراي آموزش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- </w:t>
            </w:r>
            <w:r w:rsidR="007D4E42" w:rsidRPr="007D4E42">
              <w:rPr>
                <w:rFonts w:cs="B Mitra"/>
                <w:bCs w:val="0"/>
                <w:rtl/>
              </w:rPr>
              <w:t>تعيين ملزومات و منابع مورد نياز اجراي آموزش</w:t>
            </w:r>
            <w:r w:rsidR="007D4E42" w:rsidRPr="007D4E42">
              <w:rPr>
                <w:rFonts w:cs="B Mitra" w:hint="cs"/>
                <w:bCs w:val="0"/>
                <w:rtl/>
              </w:rPr>
              <w:t>-</w:t>
            </w:r>
            <w:r w:rsidR="00F41EB0">
              <w:rPr>
                <w:rFonts w:cs="B Mitra" w:hint="cs"/>
                <w:bCs w:val="0"/>
                <w:rtl/>
              </w:rPr>
              <w:t xml:space="preserve"> اجرای دوره</w:t>
            </w:r>
            <w:r w:rsidR="009F3B7A">
              <w:rPr>
                <w:rFonts w:cs="B Mitra" w:hint="cs"/>
                <w:bCs w:val="0"/>
                <w:rtl/>
              </w:rPr>
              <w:t>‌</w:t>
            </w:r>
            <w:r w:rsidR="00F41EB0">
              <w:rPr>
                <w:rFonts w:cs="B Mitra" w:hint="cs"/>
                <w:bCs w:val="0"/>
                <w:rtl/>
              </w:rPr>
              <w:t>های آموزشی پیش</w:t>
            </w:r>
            <w:r w:rsidR="009F3B7A">
              <w:rPr>
                <w:rFonts w:cs="B Mitra" w:hint="cs"/>
                <w:bCs w:val="0"/>
                <w:rtl/>
              </w:rPr>
              <w:t>‌</w:t>
            </w:r>
            <w:r w:rsidR="00F41EB0">
              <w:rPr>
                <w:rFonts w:cs="B Mitra" w:hint="cs"/>
                <w:bCs w:val="0"/>
                <w:rtl/>
              </w:rPr>
              <w:t>بینی شده بر اساس سهمیه استانی-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 </w:t>
            </w:r>
            <w:r w:rsidR="00FE4EB9">
              <w:rPr>
                <w:rFonts w:cs="B Mitra" w:hint="cs"/>
                <w:bCs w:val="0"/>
                <w:rtl/>
              </w:rPr>
              <w:t xml:space="preserve">مکانیزه نمودن </w:t>
            </w:r>
            <w:r w:rsidR="00FE4EB9" w:rsidRPr="008556B8">
              <w:rPr>
                <w:rFonts w:cs="B Mitra" w:hint="cs"/>
                <w:bCs w:val="0"/>
                <w:sz w:val="24"/>
                <w:szCs w:val="24"/>
                <w:rtl/>
              </w:rPr>
              <w:t>اطلاعات آموزشی کارمندان و مدیران</w:t>
            </w:r>
            <w:r w:rsidR="004C2BDF">
              <w:rPr>
                <w:rFonts w:cs="B Mitra" w:hint="cs"/>
                <w:bCs w:val="0"/>
                <w:sz w:val="24"/>
                <w:szCs w:val="24"/>
                <w:rtl/>
              </w:rPr>
              <w:t xml:space="preserve"> استان</w:t>
            </w:r>
            <w:r w:rsidR="00FE4EB9">
              <w:rPr>
                <w:rFonts w:cs="B Mitra" w:hint="cs"/>
                <w:bCs w:val="0"/>
                <w:sz w:val="24"/>
                <w:szCs w:val="24"/>
                <w:rtl/>
              </w:rPr>
              <w:t xml:space="preserve"> طی سامانه الکترونیکی</w:t>
            </w:r>
            <w:r w:rsidR="00FE4EB9" w:rsidRPr="008556B8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7D4E42" w:rsidRPr="007D4E42">
              <w:rPr>
                <w:rFonts w:cs="B Mitra" w:hint="cs"/>
                <w:bCs w:val="0"/>
                <w:rtl/>
              </w:rPr>
              <w:t>-</w:t>
            </w:r>
            <w:r w:rsidR="007D4E42" w:rsidRPr="007D4E42">
              <w:rPr>
                <w:rFonts w:cs="B Mitra"/>
                <w:bCs w:val="0"/>
                <w:rtl/>
              </w:rPr>
              <w:t xml:space="preserve"> ارزشيابي آموزشي در </w:t>
            </w:r>
            <w:r w:rsidR="00134B2C">
              <w:rPr>
                <w:rFonts w:cs="B Mitra" w:hint="cs"/>
                <w:bCs w:val="0"/>
                <w:rtl/>
              </w:rPr>
              <w:t>سه</w:t>
            </w:r>
            <w:r w:rsidR="00F41EB0">
              <w:rPr>
                <w:rFonts w:cs="B Mitra" w:hint="cs"/>
                <w:bCs w:val="0"/>
                <w:rtl/>
              </w:rPr>
              <w:t xml:space="preserve"> </w:t>
            </w:r>
            <w:r w:rsidR="007D4E42" w:rsidRPr="007D4E42">
              <w:rPr>
                <w:rFonts w:cs="B Mitra"/>
                <w:bCs w:val="0"/>
                <w:rtl/>
              </w:rPr>
              <w:t xml:space="preserve">سطوح </w:t>
            </w:r>
            <w:r w:rsidR="00F41EB0">
              <w:rPr>
                <w:rFonts w:cs="B Mitra" w:hint="cs"/>
                <w:bCs w:val="0"/>
                <w:rtl/>
              </w:rPr>
              <w:t>(واکنش، یادگیری و رفتار)</w:t>
            </w:r>
            <w:r w:rsidR="007D4E42" w:rsidRPr="007D4E42">
              <w:rPr>
                <w:rFonts w:cs="B Mitra" w:hint="cs"/>
                <w:bCs w:val="0"/>
                <w:rtl/>
              </w:rPr>
              <w:t xml:space="preserve"> و ارسال نتایج ارزشیابی و بررسی اثربخشی آموزشی</w:t>
            </w:r>
            <w:r w:rsidR="007D4E42" w:rsidRPr="007D4E42">
              <w:rPr>
                <w:rFonts w:cs="B Mitra" w:hint="cs"/>
                <w:b/>
                <w:rtl/>
              </w:rPr>
              <w:t xml:space="preserve">- </w:t>
            </w:r>
            <w:r w:rsidR="007D4E42" w:rsidRPr="007D4E42">
              <w:rPr>
                <w:rFonts w:cs="B Mitra" w:hint="cs"/>
                <w:bCs w:val="0"/>
                <w:rtl/>
              </w:rPr>
              <w:t>بانک اطلاعات مدرسان (میزان تجربه، مدرک و رشته تحصیلی مدرسان)</w:t>
            </w:r>
            <w:r w:rsidR="007D4E42" w:rsidRPr="007D4E42">
              <w:rPr>
                <w:rFonts w:cs="B Mitra" w:hint="cs"/>
                <w:b/>
                <w:rtl/>
              </w:rPr>
              <w:t xml:space="preserve"> </w:t>
            </w:r>
            <w:r w:rsidR="007D4E42" w:rsidRPr="007D4E42">
              <w:rPr>
                <w:rFonts w:ascii="Sakkal Majalla" w:hAnsi="Sakkal Majalla" w:cs="Sakkal Majalla" w:hint="cs"/>
                <w:b/>
                <w:rtl/>
              </w:rPr>
              <w:t>–</w:t>
            </w:r>
            <w:r w:rsidR="007D4E42" w:rsidRPr="007D4E42">
              <w:rPr>
                <w:rFonts w:cs="B Mitra" w:hint="cs"/>
                <w:b/>
                <w:rtl/>
              </w:rPr>
              <w:t xml:space="preserve"> </w:t>
            </w:r>
            <w:r w:rsidR="007D4E42" w:rsidRPr="007D4E42">
              <w:rPr>
                <w:rFonts w:cs="B Mitra" w:hint="cs"/>
                <w:bCs w:val="0"/>
                <w:rtl/>
              </w:rPr>
              <w:t>مشخصات مجریان آموزش.</w:t>
            </w:r>
          </w:p>
          <w:p w:rsidR="00F51916" w:rsidRDefault="00F51916" w:rsidP="00134B2C">
            <w:pPr>
              <w:jc w:val="both"/>
              <w:rPr>
                <w:rFonts w:cs="B Mitra"/>
                <w:b/>
                <w:sz w:val="24"/>
                <w:szCs w:val="24"/>
                <w:rtl/>
              </w:rPr>
            </w:pPr>
          </w:p>
        </w:tc>
      </w:tr>
      <w:tr w:rsidR="00FE6419" w:rsidRPr="00345D25" w:rsidTr="00576ADA">
        <w:trPr>
          <w:trHeight w:val="331"/>
        </w:trPr>
        <w:tc>
          <w:tcPr>
            <w:tcW w:w="9028" w:type="dxa"/>
            <w:gridSpan w:val="3"/>
            <w:tcBorders>
              <w:top w:val="single" w:sz="4" w:space="0" w:color="auto"/>
            </w:tcBorders>
          </w:tcPr>
          <w:p w:rsidR="00FE6419" w:rsidRDefault="00FE6419" w:rsidP="002E258C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7275CE" w:rsidRPr="007275CE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2E258C" w:rsidRPr="002E258C">
              <w:rPr>
                <w:rFonts w:cs="B Mitra" w:hint="cs"/>
                <w:bCs w:val="0"/>
                <w:sz w:val="24"/>
                <w:szCs w:val="24"/>
                <w:rtl/>
              </w:rPr>
              <w:t>سازمان مدیریت و برنامه</w:t>
            </w:r>
            <w:r w:rsidR="002E258C"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="002E258C" w:rsidRPr="002E258C">
              <w:rPr>
                <w:rFonts w:cs="B Mitra" w:hint="cs"/>
                <w:bCs w:val="0"/>
                <w:sz w:val="24"/>
                <w:szCs w:val="24"/>
                <w:rtl/>
              </w:rPr>
              <w:t>ریزی استان‌ها</w:t>
            </w:r>
          </w:p>
        </w:tc>
      </w:tr>
    </w:tbl>
    <w:p w:rsidR="00997E8B" w:rsidRDefault="00997E8B" w:rsidP="00576ADA">
      <w:pPr>
        <w:rPr>
          <w:rtl/>
        </w:rPr>
      </w:pPr>
    </w:p>
    <w:sectPr w:rsidR="00997E8B" w:rsidSect="00812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12A" w:rsidRDefault="00D6312A" w:rsidP="00E65EE4">
      <w:pPr>
        <w:spacing w:after="0" w:line="240" w:lineRule="auto"/>
      </w:pPr>
      <w:r>
        <w:separator/>
      </w:r>
    </w:p>
  </w:endnote>
  <w:endnote w:type="continuationSeparator" w:id="0">
    <w:p w:rsidR="00D6312A" w:rsidRDefault="00D6312A" w:rsidP="00E6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E4" w:rsidRDefault="00E65E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E4" w:rsidRDefault="00E65E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E4" w:rsidRDefault="00E65E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12A" w:rsidRDefault="00D6312A" w:rsidP="00E65EE4">
      <w:pPr>
        <w:spacing w:after="0" w:line="240" w:lineRule="auto"/>
      </w:pPr>
      <w:r>
        <w:separator/>
      </w:r>
    </w:p>
  </w:footnote>
  <w:footnote w:type="continuationSeparator" w:id="0">
    <w:p w:rsidR="00D6312A" w:rsidRDefault="00D6312A" w:rsidP="00E65E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E4" w:rsidRDefault="00E65E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E4" w:rsidRDefault="00E65EE4" w:rsidP="00E65EE4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65EE4" w:rsidRDefault="00E65EE4" w:rsidP="00E65EE4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:rsidR="00E65EE4" w:rsidRDefault="00E65EE4" w:rsidP="00E65EE4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:rsidR="00E65EE4" w:rsidRDefault="00E65EE4" w:rsidP="00E65EE4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:rsidR="00E65EE4" w:rsidRDefault="00E65EE4" w:rsidP="00E65EE4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:rsidR="00E65EE4" w:rsidRDefault="00E65EE4" w:rsidP="00E65EE4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:rsidR="00E65EE4" w:rsidRDefault="00E65EE4" w:rsidP="00E65EE4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65EE4" w:rsidRDefault="00E65EE4" w:rsidP="00E65EE4">
    <w:pPr>
      <w:pStyle w:val="Header"/>
      <w:bidi w:val="0"/>
      <w:rPr>
        <w:bCs w:val="0"/>
      </w:rPr>
    </w:pPr>
  </w:p>
  <w:p w:rsidR="00E65EE4" w:rsidRDefault="00E65EE4" w:rsidP="00E65EE4">
    <w:pPr>
      <w:pStyle w:val="Header"/>
      <w:bidi w:val="0"/>
      <w:ind w:left="-1440"/>
      <w:rPr>
        <w:bCs w:val="0"/>
      </w:rPr>
    </w:pPr>
  </w:p>
  <w:p w:rsidR="00E65EE4" w:rsidRDefault="00E65EE4" w:rsidP="00E65EE4">
    <w:pPr>
      <w:pStyle w:val="Header"/>
      <w:rPr>
        <w:bCs w:val="0"/>
      </w:rPr>
    </w:pPr>
  </w:p>
  <w:p w:rsidR="00E65EE4" w:rsidRPr="00E65EE4" w:rsidRDefault="00E65EE4" w:rsidP="00E65EE4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5EE4" w:rsidRDefault="00E65EE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232DB"/>
    <w:rsid w:val="000D1F3D"/>
    <w:rsid w:val="000D6641"/>
    <w:rsid w:val="000F0167"/>
    <w:rsid w:val="000F2E3B"/>
    <w:rsid w:val="000F63E9"/>
    <w:rsid w:val="00100982"/>
    <w:rsid w:val="001077B3"/>
    <w:rsid w:val="00134B2C"/>
    <w:rsid w:val="0014760B"/>
    <w:rsid w:val="00174F2D"/>
    <w:rsid w:val="001A6B35"/>
    <w:rsid w:val="001A7990"/>
    <w:rsid w:val="001D4101"/>
    <w:rsid w:val="001E4755"/>
    <w:rsid w:val="001E69F4"/>
    <w:rsid w:val="00202767"/>
    <w:rsid w:val="00234DF1"/>
    <w:rsid w:val="002E258C"/>
    <w:rsid w:val="00326F4A"/>
    <w:rsid w:val="00333449"/>
    <w:rsid w:val="00345D25"/>
    <w:rsid w:val="0037101C"/>
    <w:rsid w:val="003F7DCD"/>
    <w:rsid w:val="00437636"/>
    <w:rsid w:val="004836FB"/>
    <w:rsid w:val="004B3ACB"/>
    <w:rsid w:val="004C2BDF"/>
    <w:rsid w:val="004C540A"/>
    <w:rsid w:val="004D7AE8"/>
    <w:rsid w:val="00576ADA"/>
    <w:rsid w:val="00606CD1"/>
    <w:rsid w:val="00620166"/>
    <w:rsid w:val="00620F40"/>
    <w:rsid w:val="00685AA3"/>
    <w:rsid w:val="00696B20"/>
    <w:rsid w:val="006B11AC"/>
    <w:rsid w:val="006C1248"/>
    <w:rsid w:val="007275CE"/>
    <w:rsid w:val="00743F50"/>
    <w:rsid w:val="00763596"/>
    <w:rsid w:val="007861EF"/>
    <w:rsid w:val="007D28D4"/>
    <w:rsid w:val="007D4E42"/>
    <w:rsid w:val="0081258A"/>
    <w:rsid w:val="008556B8"/>
    <w:rsid w:val="008F1B22"/>
    <w:rsid w:val="009309E1"/>
    <w:rsid w:val="00951214"/>
    <w:rsid w:val="00997E8B"/>
    <w:rsid w:val="009B2F95"/>
    <w:rsid w:val="009F3B7A"/>
    <w:rsid w:val="00A1793B"/>
    <w:rsid w:val="00B05021"/>
    <w:rsid w:val="00B537DC"/>
    <w:rsid w:val="00BE5F27"/>
    <w:rsid w:val="00C96F63"/>
    <w:rsid w:val="00D6312A"/>
    <w:rsid w:val="00D75D79"/>
    <w:rsid w:val="00DA5283"/>
    <w:rsid w:val="00DD5CEB"/>
    <w:rsid w:val="00E254BC"/>
    <w:rsid w:val="00E377B0"/>
    <w:rsid w:val="00E65EE4"/>
    <w:rsid w:val="00E77F2F"/>
    <w:rsid w:val="00F336B0"/>
    <w:rsid w:val="00F37123"/>
    <w:rsid w:val="00F41EB0"/>
    <w:rsid w:val="00F51916"/>
    <w:rsid w:val="00F626D9"/>
    <w:rsid w:val="00F904D2"/>
    <w:rsid w:val="00F93F09"/>
    <w:rsid w:val="00FC46BE"/>
    <w:rsid w:val="00FD369A"/>
    <w:rsid w:val="00FE4EB9"/>
    <w:rsid w:val="00FE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65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5EE4"/>
  </w:style>
  <w:style w:type="paragraph" w:styleId="Footer">
    <w:name w:val="footer"/>
    <w:basedOn w:val="Normal"/>
    <w:link w:val="FooterChar"/>
    <w:uiPriority w:val="99"/>
    <w:unhideWhenUsed/>
    <w:rsid w:val="00E65E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28</cp:revision>
  <dcterms:created xsi:type="dcterms:W3CDTF">2025-02-02T13:34:00Z</dcterms:created>
  <dcterms:modified xsi:type="dcterms:W3CDTF">2025-02-08T09:25:00Z</dcterms:modified>
</cp:coreProperties>
</file>