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bidiVisual/>
        <w:tblW w:w="9013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7479"/>
        <w:gridCol w:w="1534"/>
      </w:tblGrid>
      <w:tr w:rsidR="00345D25" w:rsidRPr="00731905" w14:paraId="56D71235" w14:textId="77777777" w:rsidTr="00FB1901">
        <w:trPr>
          <w:trHeight w:val="330"/>
        </w:trPr>
        <w:tc>
          <w:tcPr>
            <w:tcW w:w="7479" w:type="dxa"/>
            <w:shd w:val="clear" w:color="auto" w:fill="BDD6EE" w:themeFill="accent5" w:themeFillTint="66"/>
            <w:vAlign w:val="center"/>
          </w:tcPr>
          <w:p w14:paraId="72A0438D" w14:textId="04CCEF36" w:rsidR="009508F7" w:rsidRPr="00731905" w:rsidRDefault="00345D25" w:rsidP="00D824CB">
            <w:pPr>
              <w:rPr>
                <w:rFonts w:cs="B Mitra"/>
                <w:sz w:val="26"/>
                <w:szCs w:val="26"/>
                <w:rtl/>
              </w:rPr>
            </w:pPr>
            <w:r w:rsidRPr="00731905">
              <w:rPr>
                <w:rFonts w:cs="B Mitra" w:hint="cs"/>
                <w:sz w:val="26"/>
                <w:szCs w:val="26"/>
                <w:rtl/>
              </w:rPr>
              <w:t>عنوان شاخص:</w:t>
            </w:r>
            <w:r w:rsidR="000570B3" w:rsidRPr="00731905">
              <w:rPr>
                <w:rFonts w:cs="B Mitra" w:hint="cs"/>
                <w:sz w:val="26"/>
                <w:szCs w:val="26"/>
                <w:rtl/>
              </w:rPr>
              <w:t xml:space="preserve"> </w:t>
            </w:r>
            <w:r w:rsidR="00D824CB" w:rsidRPr="00731905">
              <w:rPr>
                <w:rFonts w:cs="B Mitra" w:hint="cs"/>
                <w:sz w:val="26"/>
                <w:szCs w:val="26"/>
                <w:rtl/>
              </w:rPr>
              <w:t>استقرار چرخه ارتقای بهره‌وری</w:t>
            </w:r>
            <w:r w:rsidR="000570B3" w:rsidRPr="00731905">
              <w:rPr>
                <w:rFonts w:cs="B Mitra" w:hint="cs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534" w:type="dxa"/>
            <w:shd w:val="clear" w:color="auto" w:fill="BDD6EE" w:themeFill="accent5" w:themeFillTint="66"/>
            <w:vAlign w:val="center"/>
          </w:tcPr>
          <w:p w14:paraId="094C7FFF" w14:textId="51DE5549" w:rsidR="00345D25" w:rsidRPr="00731905" w:rsidRDefault="00345D25" w:rsidP="007D28D4">
            <w:pPr>
              <w:rPr>
                <w:rFonts w:cs="B Mitra"/>
                <w:b/>
                <w:bCs w:val="0"/>
                <w:sz w:val="26"/>
                <w:szCs w:val="26"/>
                <w:rtl/>
              </w:rPr>
            </w:pPr>
            <w:r w:rsidRPr="00731905">
              <w:rPr>
                <w:rFonts w:cs="B Mitra" w:hint="cs"/>
                <w:sz w:val="26"/>
                <w:szCs w:val="26"/>
                <w:rtl/>
              </w:rPr>
              <w:t>تعداد سنجه:</w:t>
            </w:r>
            <w:r w:rsidR="000570B3" w:rsidRPr="00731905">
              <w:rPr>
                <w:rFonts w:cs="B Mitra" w:hint="cs"/>
                <w:sz w:val="26"/>
                <w:szCs w:val="26"/>
                <w:rtl/>
              </w:rPr>
              <w:t xml:space="preserve"> </w:t>
            </w:r>
            <w:r w:rsidR="0052637A" w:rsidRPr="00731905">
              <w:rPr>
                <w:rFonts w:cs="B Mitra" w:hint="cs"/>
                <w:sz w:val="26"/>
                <w:szCs w:val="26"/>
                <w:rtl/>
              </w:rPr>
              <w:t>4</w:t>
            </w:r>
          </w:p>
        </w:tc>
      </w:tr>
      <w:tr w:rsidR="00345D25" w:rsidRPr="00731905" w14:paraId="6DB36235" w14:textId="77777777" w:rsidTr="00293E25">
        <w:trPr>
          <w:trHeight w:val="1037"/>
        </w:trPr>
        <w:tc>
          <w:tcPr>
            <w:tcW w:w="9013" w:type="dxa"/>
            <w:gridSpan w:val="2"/>
            <w:tcBorders>
              <w:bottom w:val="dotDash" w:sz="4" w:space="0" w:color="auto"/>
            </w:tcBorders>
          </w:tcPr>
          <w:p w14:paraId="15BB0C0F" w14:textId="77777777" w:rsidR="00345D25" w:rsidRPr="00731905" w:rsidRDefault="00345D25" w:rsidP="007D28D4">
            <w:pPr>
              <w:rPr>
                <w:rFonts w:cs="B Mitra"/>
                <w:sz w:val="26"/>
                <w:szCs w:val="26"/>
                <w:rtl/>
              </w:rPr>
            </w:pPr>
            <w:r w:rsidRPr="00731905">
              <w:rPr>
                <w:rFonts w:cs="B Mitra" w:hint="cs"/>
                <w:sz w:val="26"/>
                <w:szCs w:val="26"/>
                <w:rtl/>
              </w:rPr>
              <w:t>تعریف و هدف شاخص:</w:t>
            </w:r>
          </w:p>
          <w:p w14:paraId="13E25A6A" w14:textId="5EBE37CB" w:rsidR="00B903AA" w:rsidRPr="00731905" w:rsidRDefault="00D824CB" w:rsidP="00D824CB">
            <w:pPr>
              <w:pStyle w:val="a"/>
              <w:rPr>
                <w:rFonts w:cs="B Mitra"/>
                <w:rtl/>
              </w:rPr>
            </w:pPr>
            <w:r w:rsidRPr="00731905">
              <w:rPr>
                <w:rFonts w:cs="B Mitra" w:hint="cs"/>
                <w:rtl/>
              </w:rPr>
              <w:t>باتوجه به تکالیف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محوله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به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دستگاه‌های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اجرایی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کشور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در زمینه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قراردادن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رشد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بهره‌وری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و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دستیابی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به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اهداف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مندرج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در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قوانین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برنامه‌های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پنج‌ساله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توسعه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کشور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و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بند</w:t>
            </w:r>
            <w:r w:rsidRPr="00731905">
              <w:rPr>
                <w:rFonts w:cs="B Mitra"/>
                <w:rtl/>
              </w:rPr>
              <w:t xml:space="preserve"> (</w:t>
            </w:r>
            <w:r w:rsidRPr="00731905">
              <w:rPr>
                <w:rFonts w:cs="B Mitra" w:hint="cs"/>
                <w:rtl/>
              </w:rPr>
              <w:t>الف</w:t>
            </w:r>
            <w:r w:rsidRPr="00731905">
              <w:rPr>
                <w:rFonts w:cs="B Mitra"/>
                <w:rtl/>
              </w:rPr>
              <w:t xml:space="preserve">) </w:t>
            </w:r>
            <w:r w:rsidRPr="00731905">
              <w:rPr>
                <w:rFonts w:cs="B Mitra" w:hint="cs"/>
                <w:rtl/>
              </w:rPr>
              <w:t>بخش</w:t>
            </w:r>
            <w:r w:rsidRPr="00731905">
              <w:rPr>
                <w:rFonts w:cs="B Mitra"/>
                <w:rtl/>
              </w:rPr>
              <w:t xml:space="preserve"> ۱۱ </w:t>
            </w:r>
            <w:r w:rsidRPr="00731905">
              <w:rPr>
                <w:rFonts w:cs="B Mitra" w:hint="cs"/>
                <w:rtl/>
              </w:rPr>
              <w:t>برنامه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جامع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بهره‌وری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کشور</w:t>
            </w:r>
            <w:r w:rsidRPr="00731905">
              <w:rPr>
                <w:rFonts w:cs="B Mitra"/>
                <w:rtl/>
              </w:rPr>
              <w:t xml:space="preserve"> (</w:t>
            </w:r>
            <w:r w:rsidRPr="00731905">
              <w:rPr>
                <w:rFonts w:cs="B Mitra" w:hint="cs"/>
                <w:rtl/>
              </w:rPr>
              <w:t>مصوب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هیئت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وزیران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به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شماره</w:t>
            </w:r>
            <w:r w:rsidRPr="00731905">
              <w:rPr>
                <w:rFonts w:cs="B Mitra"/>
                <w:rtl/>
              </w:rPr>
              <w:t xml:space="preserve"> 75599/</w:t>
            </w:r>
            <w:r w:rsidRPr="00731905">
              <w:rPr>
                <w:rFonts w:cs="B Mitra" w:hint="cs"/>
                <w:rtl/>
              </w:rPr>
              <w:t>ت</w:t>
            </w:r>
            <w:r w:rsidRPr="00731905">
              <w:rPr>
                <w:rFonts w:cs="B Mitra"/>
                <w:rtl/>
              </w:rPr>
              <w:t xml:space="preserve"> 50985 </w:t>
            </w:r>
            <w:r w:rsidRPr="00731905">
              <w:rPr>
                <w:rFonts w:cs="B Mitra" w:hint="cs"/>
                <w:rtl/>
              </w:rPr>
              <w:t>هـ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مورخ</w:t>
            </w:r>
            <w:r w:rsidRPr="00731905">
              <w:rPr>
                <w:rFonts w:cs="B Mitra"/>
                <w:rtl/>
              </w:rPr>
              <w:t xml:space="preserve"> 11/6/1394)</w:t>
            </w:r>
            <w:r w:rsidRPr="00731905">
              <w:rPr>
                <w:rFonts w:cs="B Mitra" w:hint="cs"/>
                <w:rtl/>
              </w:rPr>
              <w:t>،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سازمان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ملی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بهره‌وری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ایران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اقدام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به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ارائه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یک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روش‌شناسی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با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عنوان</w:t>
            </w:r>
            <w:r w:rsidRPr="00731905">
              <w:rPr>
                <w:rFonts w:cs="B Mitra"/>
                <w:rtl/>
              </w:rPr>
              <w:t xml:space="preserve"> «</w:t>
            </w:r>
            <w:r w:rsidRPr="00731905">
              <w:rPr>
                <w:rFonts w:cs="B Mitra" w:hint="cs"/>
                <w:rtl/>
              </w:rPr>
              <w:t>چرخه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مدیریت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بهره‌وری</w:t>
            </w:r>
            <w:r w:rsidRPr="00731905">
              <w:rPr>
                <w:rFonts w:cs="B Mitra" w:hint="eastAsia"/>
                <w:rtl/>
              </w:rPr>
              <w:t>»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نمود</w:t>
            </w:r>
            <w:r w:rsidRPr="00731905">
              <w:rPr>
                <w:rFonts w:cs="B Mitra"/>
                <w:rtl/>
              </w:rPr>
              <w:t xml:space="preserve">. </w:t>
            </w:r>
            <w:r w:rsidRPr="00731905">
              <w:rPr>
                <w:rFonts w:cs="B Mitra" w:hint="cs"/>
                <w:rtl/>
              </w:rPr>
              <w:t>چرخه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مدیریت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بهره‌وری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روشی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قاعده‌مند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و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نظام‌یافته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است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که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در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راستای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شناسایی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و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حل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مسائل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نابهره‌وری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محوری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و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اولویت‌دار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دستگاه‌های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اجرایی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اصلی،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تابعه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و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شرکت‌های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دولتی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و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استان‌ها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توسعه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یافته</w:t>
            </w:r>
            <w:r w:rsidRPr="00731905">
              <w:rPr>
                <w:rFonts w:cs="B Mitra"/>
                <w:rtl/>
              </w:rPr>
              <w:t xml:space="preserve"> </w:t>
            </w:r>
            <w:r w:rsidRPr="00731905">
              <w:rPr>
                <w:rFonts w:cs="B Mitra" w:hint="cs"/>
                <w:rtl/>
              </w:rPr>
              <w:t>است .</w:t>
            </w:r>
          </w:p>
        </w:tc>
      </w:tr>
      <w:tr w:rsidR="00345D25" w:rsidRPr="00731905" w14:paraId="3905E377" w14:textId="77777777" w:rsidTr="00293E25">
        <w:trPr>
          <w:trHeight w:val="455"/>
        </w:trPr>
        <w:tc>
          <w:tcPr>
            <w:tcW w:w="9013" w:type="dxa"/>
            <w:gridSpan w:val="2"/>
            <w:tcBorders>
              <w:top w:val="dotDash" w:sz="4" w:space="0" w:color="auto"/>
              <w:bottom w:val="dotDash" w:sz="4" w:space="0" w:color="auto"/>
            </w:tcBorders>
          </w:tcPr>
          <w:p w14:paraId="15CB72F5" w14:textId="3B51FE3A" w:rsidR="00345D25" w:rsidRPr="00731905" w:rsidRDefault="00345D25" w:rsidP="007D28D4">
            <w:pPr>
              <w:rPr>
                <w:rFonts w:cs="B Mitra"/>
                <w:b/>
                <w:bCs w:val="0"/>
                <w:sz w:val="26"/>
                <w:szCs w:val="26"/>
                <w:rtl/>
              </w:rPr>
            </w:pPr>
            <w:r w:rsidRPr="00731905">
              <w:rPr>
                <w:rFonts w:cs="B Mitra" w:hint="cs"/>
                <w:sz w:val="26"/>
                <w:szCs w:val="26"/>
                <w:rtl/>
              </w:rPr>
              <w:t xml:space="preserve">واحد </w:t>
            </w:r>
            <w:r w:rsidR="007D28D4" w:rsidRPr="00731905">
              <w:rPr>
                <w:rFonts w:cs="B Mitra" w:hint="cs"/>
                <w:sz w:val="26"/>
                <w:szCs w:val="26"/>
                <w:rtl/>
              </w:rPr>
              <w:t>متولی شاخص در دستگاه ارزیا</w:t>
            </w:r>
            <w:bookmarkStart w:id="0" w:name="_GoBack"/>
            <w:bookmarkEnd w:id="0"/>
            <w:r w:rsidR="007D28D4" w:rsidRPr="00731905">
              <w:rPr>
                <w:rFonts w:cs="B Mitra" w:hint="cs"/>
                <w:sz w:val="26"/>
                <w:szCs w:val="26"/>
                <w:rtl/>
              </w:rPr>
              <w:t>بی شونده:</w:t>
            </w:r>
            <w:r w:rsidR="00B903AA" w:rsidRPr="00731905">
              <w:rPr>
                <w:rFonts w:cs="B Mitra" w:hint="cs"/>
                <w:sz w:val="26"/>
                <w:szCs w:val="26"/>
                <w:rtl/>
              </w:rPr>
              <w:t xml:space="preserve"> </w:t>
            </w:r>
            <w:r w:rsidR="00B903AA" w:rsidRPr="00731905">
              <w:rPr>
                <w:rFonts w:cs="B Mitra" w:hint="cs"/>
                <w:b/>
                <w:bCs w:val="0"/>
                <w:sz w:val="26"/>
                <w:szCs w:val="26"/>
                <w:rtl/>
              </w:rPr>
              <w:t>کمیته بهره‌وری دستگاه</w:t>
            </w:r>
          </w:p>
        </w:tc>
      </w:tr>
      <w:tr w:rsidR="000D1F3D" w:rsidRPr="00731905" w14:paraId="7F0EEA94" w14:textId="77777777" w:rsidTr="00293E25">
        <w:trPr>
          <w:trHeight w:val="533"/>
        </w:trPr>
        <w:tc>
          <w:tcPr>
            <w:tcW w:w="9013" w:type="dxa"/>
            <w:gridSpan w:val="2"/>
            <w:tcBorders>
              <w:top w:val="dotDash" w:sz="4" w:space="0" w:color="auto"/>
            </w:tcBorders>
          </w:tcPr>
          <w:p w14:paraId="3D7D35D5" w14:textId="77777777" w:rsidR="00B903AA" w:rsidRPr="00731905" w:rsidRDefault="000D1F3D" w:rsidP="007D28D4">
            <w:pPr>
              <w:rPr>
                <w:rFonts w:cs="B Mitra"/>
                <w:sz w:val="26"/>
                <w:szCs w:val="26"/>
                <w:rtl/>
              </w:rPr>
            </w:pPr>
            <w:r w:rsidRPr="00731905">
              <w:rPr>
                <w:rFonts w:cs="B Mitra" w:hint="cs"/>
                <w:sz w:val="26"/>
                <w:szCs w:val="26"/>
                <w:rtl/>
              </w:rPr>
              <w:t>مستند قانونی شاخص(مرجع قانونی مورد استناد شاخص):</w:t>
            </w:r>
          </w:p>
          <w:p w14:paraId="06EED608" w14:textId="421B6B56" w:rsidR="004E4585" w:rsidRPr="00731905" w:rsidRDefault="004E4585" w:rsidP="004E4585">
            <w:pPr>
              <w:pStyle w:val="ListParagraph"/>
              <w:numPr>
                <w:ilvl w:val="0"/>
                <w:numId w:val="1"/>
              </w:numPr>
              <w:rPr>
                <w:rFonts w:cs="B Mitra"/>
                <w:b/>
                <w:bCs w:val="0"/>
                <w:sz w:val="26"/>
                <w:szCs w:val="26"/>
              </w:rPr>
            </w:pPr>
            <w:r w:rsidRPr="00731905">
              <w:rPr>
                <w:rFonts w:cs="B Mitra" w:hint="cs"/>
                <w:b/>
                <w:bCs w:val="0"/>
                <w:sz w:val="26"/>
                <w:szCs w:val="26"/>
                <w:rtl/>
              </w:rPr>
              <w:t>نظام‌نامه چرخه مدیریت بهره‌وری (ابلاغ‌شده توسط معاون رئیس‌جمهور و رئیس سازمان اداری و استخدامی کشور به شماره 70716 مورخ 27/10/1401)</w:t>
            </w:r>
          </w:p>
          <w:p w14:paraId="486C65A5" w14:textId="77777777" w:rsidR="000D1F3D" w:rsidRPr="00731905" w:rsidRDefault="00B903AA" w:rsidP="004E4585">
            <w:pPr>
              <w:pStyle w:val="ListParagraph"/>
              <w:numPr>
                <w:ilvl w:val="0"/>
                <w:numId w:val="1"/>
              </w:numPr>
              <w:rPr>
                <w:rFonts w:cs="B Mitra"/>
                <w:b/>
                <w:bCs w:val="0"/>
                <w:sz w:val="26"/>
                <w:szCs w:val="26"/>
              </w:rPr>
            </w:pPr>
            <w:r w:rsidRPr="00731905">
              <w:rPr>
                <w:rFonts w:cs="B Mitra" w:hint="cs"/>
                <w:b/>
                <w:bCs w:val="0"/>
                <w:sz w:val="26"/>
                <w:szCs w:val="26"/>
                <w:rtl/>
              </w:rPr>
              <w:t>نظام‌نامه کمیته بهره‌وری دستگاه‌های اجرایی</w:t>
            </w:r>
            <w:r w:rsidR="004E4585" w:rsidRPr="00731905">
              <w:rPr>
                <w:rFonts w:cs="B Mitra" w:hint="cs"/>
                <w:b/>
                <w:bCs w:val="0"/>
                <w:sz w:val="26"/>
                <w:szCs w:val="26"/>
                <w:rtl/>
              </w:rPr>
              <w:t xml:space="preserve"> (</w:t>
            </w:r>
            <w:r w:rsidRPr="00731905">
              <w:rPr>
                <w:rFonts w:cs="B Mitra" w:hint="cs"/>
                <w:b/>
                <w:bCs w:val="0"/>
                <w:sz w:val="26"/>
                <w:szCs w:val="26"/>
                <w:rtl/>
              </w:rPr>
              <w:t>ابلاغ‌شده توسط معاون رئیس‌جمهور و رئیس سازمان اداری و استخدامی کشور به شماره 85191 مورخ 27/10/1401</w:t>
            </w:r>
            <w:r w:rsidR="004E4585" w:rsidRPr="00731905">
              <w:rPr>
                <w:rFonts w:cs="B Mitra" w:hint="cs"/>
                <w:b/>
                <w:bCs w:val="0"/>
                <w:sz w:val="26"/>
                <w:szCs w:val="26"/>
                <w:rtl/>
              </w:rPr>
              <w:t>)</w:t>
            </w:r>
          </w:p>
          <w:p w14:paraId="31F42A7E" w14:textId="01844B3A" w:rsidR="00D824CB" w:rsidRPr="00731905" w:rsidRDefault="00D824CB" w:rsidP="004E4585">
            <w:pPr>
              <w:pStyle w:val="ListParagraph"/>
              <w:numPr>
                <w:ilvl w:val="0"/>
                <w:numId w:val="1"/>
              </w:numPr>
              <w:rPr>
                <w:rFonts w:cs="B Mitra"/>
                <w:b/>
                <w:bCs w:val="0"/>
                <w:sz w:val="26"/>
                <w:szCs w:val="26"/>
                <w:rtl/>
              </w:rPr>
            </w:pPr>
            <w:r w:rsidRPr="00731905">
              <w:rPr>
                <w:rFonts w:cs="B Mitra" w:hint="cs"/>
                <w:b/>
                <w:bCs w:val="0"/>
                <w:sz w:val="26"/>
                <w:szCs w:val="26"/>
                <w:rtl/>
              </w:rPr>
              <w:t>مواد 2 و 111 قانون برنامه هفتم پیشرفت جمهوری اسلامی ایران</w:t>
            </w:r>
          </w:p>
        </w:tc>
      </w:tr>
      <w:tr w:rsidR="00345D25" w:rsidRPr="00731905" w14:paraId="264A443E" w14:textId="77777777" w:rsidTr="00FB1901">
        <w:trPr>
          <w:trHeight w:val="448"/>
        </w:trPr>
        <w:tc>
          <w:tcPr>
            <w:tcW w:w="7479" w:type="dxa"/>
            <w:shd w:val="clear" w:color="auto" w:fill="C5E0B3" w:themeFill="accent6" w:themeFillTint="66"/>
            <w:vAlign w:val="center"/>
          </w:tcPr>
          <w:p w14:paraId="7A4A228D" w14:textId="14990FB1" w:rsidR="00345D25" w:rsidRPr="00731905" w:rsidRDefault="00345D25" w:rsidP="007D28D4">
            <w:pPr>
              <w:rPr>
                <w:rFonts w:cs="B Mitra"/>
                <w:b/>
                <w:bCs w:val="0"/>
                <w:sz w:val="26"/>
                <w:szCs w:val="26"/>
                <w:rtl/>
              </w:rPr>
            </w:pPr>
            <w:r w:rsidRPr="00731905">
              <w:rPr>
                <w:rFonts w:cs="B Mitra" w:hint="cs"/>
                <w:sz w:val="26"/>
                <w:szCs w:val="26"/>
                <w:rtl/>
              </w:rPr>
              <w:t>عنوان سنجه1:</w:t>
            </w:r>
            <w:r w:rsidR="00B903AA" w:rsidRPr="00731905">
              <w:rPr>
                <w:rFonts w:cs="B Mitra" w:hint="cs"/>
                <w:sz w:val="26"/>
                <w:szCs w:val="26"/>
                <w:rtl/>
              </w:rPr>
              <w:t xml:space="preserve"> </w:t>
            </w:r>
            <w:r w:rsidR="00D824CB" w:rsidRPr="00731905">
              <w:rPr>
                <w:rFonts w:cs="B Mitra" w:hint="cs"/>
                <w:sz w:val="26"/>
                <w:szCs w:val="26"/>
                <w:rtl/>
              </w:rPr>
              <w:t>کیفیت نهادسازی و توانمندسازی</w:t>
            </w:r>
          </w:p>
        </w:tc>
        <w:tc>
          <w:tcPr>
            <w:tcW w:w="1534" w:type="dxa"/>
            <w:shd w:val="clear" w:color="auto" w:fill="C5E0B3" w:themeFill="accent6" w:themeFillTint="66"/>
            <w:vAlign w:val="center"/>
          </w:tcPr>
          <w:p w14:paraId="091C85EB" w14:textId="2B227D4F" w:rsidR="00345D25" w:rsidRPr="00731905" w:rsidRDefault="00345D25" w:rsidP="007D28D4">
            <w:pPr>
              <w:rPr>
                <w:rFonts w:cs="B Mitra"/>
                <w:b/>
                <w:bCs w:val="0"/>
                <w:sz w:val="26"/>
                <w:szCs w:val="26"/>
                <w:rtl/>
              </w:rPr>
            </w:pPr>
            <w:r w:rsidRPr="00731905">
              <w:rPr>
                <w:rFonts w:cs="B Mitra" w:hint="cs"/>
                <w:sz w:val="26"/>
                <w:szCs w:val="26"/>
                <w:rtl/>
              </w:rPr>
              <w:t>وزن از100</w:t>
            </w:r>
            <w:r w:rsidR="007D28D4" w:rsidRPr="00731905">
              <w:rPr>
                <w:rFonts w:cs="B Mitra" w:hint="cs"/>
                <w:sz w:val="26"/>
                <w:szCs w:val="26"/>
                <w:rtl/>
              </w:rPr>
              <w:t>:</w:t>
            </w:r>
            <w:r w:rsidR="00B903AA" w:rsidRPr="00731905">
              <w:rPr>
                <w:rFonts w:cs="B Mitra" w:hint="cs"/>
                <w:sz w:val="26"/>
                <w:szCs w:val="26"/>
                <w:rtl/>
              </w:rPr>
              <w:t xml:space="preserve"> </w:t>
            </w:r>
            <w:r w:rsidR="00D824CB" w:rsidRPr="00731905">
              <w:rPr>
                <w:rFonts w:cs="B Mitra" w:hint="cs"/>
                <w:sz w:val="26"/>
                <w:szCs w:val="26"/>
                <w:rtl/>
              </w:rPr>
              <w:t>8</w:t>
            </w:r>
          </w:p>
        </w:tc>
      </w:tr>
      <w:tr w:rsidR="00345D25" w:rsidRPr="00731905" w14:paraId="57021302" w14:textId="77777777" w:rsidTr="00293E25">
        <w:trPr>
          <w:trHeight w:val="2265"/>
        </w:trPr>
        <w:tc>
          <w:tcPr>
            <w:tcW w:w="9013" w:type="dxa"/>
            <w:gridSpan w:val="2"/>
            <w:tcBorders>
              <w:bottom w:val="dotDash" w:sz="4" w:space="0" w:color="auto"/>
            </w:tcBorders>
          </w:tcPr>
          <w:p w14:paraId="1D503AA1" w14:textId="77777777" w:rsidR="00345D25" w:rsidRPr="00731905" w:rsidRDefault="007D28D4" w:rsidP="007D28D4">
            <w:pPr>
              <w:rPr>
                <w:rFonts w:cs="B Mitra"/>
                <w:b/>
                <w:sz w:val="26"/>
                <w:szCs w:val="26"/>
                <w:rtl/>
              </w:rPr>
            </w:pPr>
            <w:r w:rsidRPr="00731905">
              <w:rPr>
                <w:rFonts w:cs="B Mitra" w:hint="cs"/>
                <w:b/>
                <w:sz w:val="26"/>
                <w:szCs w:val="26"/>
                <w:rtl/>
              </w:rPr>
              <w:t>نحوه ارزیابی و فرمول سنجش:</w:t>
            </w:r>
          </w:p>
          <w:p w14:paraId="18BECCE0" w14:textId="2ADE84AE" w:rsidR="00D824CB" w:rsidRPr="00731905" w:rsidRDefault="00D824CB" w:rsidP="00D824CB">
            <w:pPr>
              <w:pStyle w:val="ListParagraph"/>
              <w:numPr>
                <w:ilvl w:val="0"/>
                <w:numId w:val="2"/>
              </w:numPr>
              <w:rPr>
                <w:rFonts w:cs="B Mitra"/>
                <w:b/>
                <w:sz w:val="26"/>
                <w:szCs w:val="26"/>
                <w:u w:val="single"/>
                <w:rtl/>
              </w:rPr>
            </w:pPr>
            <w:r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>فعالیت 1: نهادسازی (3 امتیاز)</w:t>
            </w:r>
          </w:p>
          <w:p w14:paraId="37F6BEE9" w14:textId="3CC070A4" w:rsidR="00B903AA" w:rsidRPr="00731905" w:rsidRDefault="00B903AA" w:rsidP="00B903AA">
            <w:pPr>
              <w:jc w:val="both"/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</w:pP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-</w:t>
            </w:r>
            <w:r w:rsidR="00E12D29"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معرفی اعضای کمیته و کارگروه بهره‌وری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 xml:space="preserve"> </w:t>
            </w:r>
          </w:p>
          <w:p w14:paraId="017B53B9" w14:textId="53D21019" w:rsidR="00B903AA" w:rsidRPr="00731905" w:rsidRDefault="00B903AA" w:rsidP="00B903AA">
            <w:pPr>
              <w:jc w:val="both"/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</w:pP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-صدور احکام برای اعضا، توسط رئیس کمیته بهره‌وری مربوطه، مطابق با الزامات و ظایف مندرج در نظام‌نامه کمیته بهره‌وری دستگاه‌های اجرایی(شماره 85191 مورخ 27/10/1401)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</w:rPr>
              <w:t xml:space="preserve"> </w:t>
            </w:r>
          </w:p>
          <w:p w14:paraId="277F8529" w14:textId="70B35AA3" w:rsidR="00B903AA" w:rsidRPr="00731905" w:rsidRDefault="00B903AA" w:rsidP="00B903AA">
            <w:pPr>
              <w:jc w:val="both"/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</w:pP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 xml:space="preserve">- ارسال صورتجلسه کمیته بهره‌وری برای سازمان </w:t>
            </w:r>
            <w:r w:rsidR="00731905"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مدیریت و برنامه ریزی استان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 xml:space="preserve">(هر فصل 0.5 نمره) </w:t>
            </w:r>
          </w:p>
          <w:p w14:paraId="73285F1F" w14:textId="5451E80F" w:rsidR="00D824CB" w:rsidRPr="00731905" w:rsidRDefault="00D824CB" w:rsidP="00D824CB">
            <w:pPr>
              <w:pStyle w:val="ListParagraph"/>
              <w:numPr>
                <w:ilvl w:val="0"/>
                <w:numId w:val="2"/>
              </w:numPr>
              <w:rPr>
                <w:rFonts w:cs="B Mitra"/>
                <w:b/>
                <w:sz w:val="26"/>
                <w:szCs w:val="26"/>
                <w:u w:val="single"/>
              </w:rPr>
            </w:pPr>
            <w:r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>فعالیت 2: توانمندسازی متولیان بهره‌وری (5 امتیاز)</w:t>
            </w:r>
          </w:p>
          <w:p w14:paraId="240266C2" w14:textId="361FED18" w:rsidR="00D824CB" w:rsidRPr="00731905" w:rsidRDefault="00D824CB" w:rsidP="00D824CB">
            <w:pPr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</w:pP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 xml:space="preserve">- شرکت در دوره‌های توانمندسازی مقدماتی و تکمیلی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u w:val="single"/>
                <w:rtl/>
              </w:rPr>
              <w:t>کارشناسان بهره‌وری و اعضای کلیدی کمیته و کارگروه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 xml:space="preserve"> </w:t>
            </w:r>
          </w:p>
          <w:tbl>
            <w:tblPr>
              <w:tblStyle w:val="TableGrid1"/>
              <w:bidiVisual/>
              <w:tblW w:w="5000" w:type="pct"/>
              <w:tblBorders>
                <w:top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1086"/>
              <w:gridCol w:w="222"/>
              <w:gridCol w:w="3852"/>
              <w:gridCol w:w="542"/>
              <w:gridCol w:w="222"/>
              <w:gridCol w:w="990"/>
              <w:gridCol w:w="542"/>
            </w:tblGrid>
            <w:tr w:rsidR="00731905" w:rsidRPr="00731905" w14:paraId="441DF93E" w14:textId="77777777" w:rsidTr="00D824CB">
              <w:tc>
                <w:tcPr>
                  <w:tcW w:w="542" w:type="pct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0374FD8B" w14:textId="77777777" w:rsidR="00D824CB" w:rsidRPr="00731905" w:rsidRDefault="00D824CB" w:rsidP="00D824CB">
                  <w:pPr>
                    <w:jc w:val="center"/>
                    <w:rPr>
                      <w:rFonts w:ascii="Parastoo Print" w:hAnsi="Parastoo Print" w:cs="B Mitra"/>
                      <w:sz w:val="26"/>
                      <w:szCs w:val="26"/>
                      <w:rtl/>
                      <w:lang w:bidi="fa-IR"/>
                    </w:rPr>
                  </w:pPr>
                  <w:r w:rsidRPr="00731905">
                    <w:rPr>
                      <w:rFonts w:ascii="Parastoo Print" w:hAnsi="Parastoo Print" w:cs="B Mitra"/>
                      <w:sz w:val="26"/>
                      <w:szCs w:val="26"/>
                      <w:lang w:bidi="fa-IR"/>
                    </w:rPr>
                    <w:t>(1+(B/A))</w:t>
                  </w:r>
                  <w:r w:rsidRPr="00731905">
                    <w:rPr>
                      <w:rFonts w:ascii="Parastoo Print" w:hAnsi="Parastoo Print" w:cs="B Mitra" w:hint="cs"/>
                      <w:sz w:val="26"/>
                      <w:szCs w:val="26"/>
                      <w:rtl/>
                      <w:lang w:bidi="fa-IR"/>
                    </w:rPr>
                    <w:t>)</w:t>
                  </w:r>
                </w:p>
              </w:tc>
              <w:tc>
                <w:tcPr>
                  <w:tcW w:w="609" w:type="pct"/>
                  <w:vMerge w:val="restart"/>
                  <w:tcBorders>
                    <w:left w:val="nil"/>
                  </w:tcBorders>
                  <w:vAlign w:val="center"/>
                </w:tcPr>
                <w:p w14:paraId="3A2F8281" w14:textId="77777777" w:rsidR="00D824CB" w:rsidRPr="00731905" w:rsidRDefault="00D824CB" w:rsidP="00D824CB">
                  <w:pPr>
                    <w:jc w:val="center"/>
                    <w:rPr>
                      <w:rFonts w:ascii="Parastoo Print" w:hAnsi="Parastoo Print" w:cs="B Mitra"/>
                      <w:sz w:val="26"/>
                      <w:szCs w:val="26"/>
                      <w:rtl/>
                      <w:lang w:bidi="fa-IR"/>
                    </w:rPr>
                  </w:pPr>
                  <w:r w:rsidRPr="00731905">
                    <w:rPr>
                      <w:rFonts w:ascii="Parastoo Print" w:hAnsi="Parastoo Print" w:cs="B Mitra" w:hint="cs"/>
                      <w:sz w:val="26"/>
                      <w:szCs w:val="26"/>
                      <w:rtl/>
                      <w:lang w:bidi="fa-IR"/>
                    </w:rPr>
                    <w:t>=امتیازنهایی</w:t>
                  </w:r>
                </w:p>
              </w:tc>
              <w:tc>
                <w:tcPr>
                  <w:tcW w:w="129" w:type="pct"/>
                  <w:vMerge w:val="restart"/>
                  <w:vAlign w:val="center"/>
                </w:tcPr>
                <w:p w14:paraId="4BAE73DE" w14:textId="77777777" w:rsidR="00D824CB" w:rsidRPr="00731905" w:rsidRDefault="00D824CB" w:rsidP="00D824CB">
                  <w:pPr>
                    <w:jc w:val="center"/>
                    <w:rPr>
                      <w:rFonts w:ascii="Parastoo Print" w:hAnsi="Parastoo Print" w:cs="B Mitra"/>
                      <w:sz w:val="26"/>
                      <w:szCs w:val="26"/>
                      <w:rtl/>
                      <w:lang w:bidi="fa-IR"/>
                    </w:rPr>
                  </w:pPr>
                </w:p>
              </w:tc>
              <w:tc>
                <w:tcPr>
                  <w:tcW w:w="2363" w:type="pct"/>
                  <w:vAlign w:val="center"/>
                </w:tcPr>
                <w:p w14:paraId="7E9FDFCA" w14:textId="77777777" w:rsidR="00D824CB" w:rsidRPr="00731905" w:rsidRDefault="00D824CB" w:rsidP="00D824CB">
                  <w:pPr>
                    <w:jc w:val="center"/>
                    <w:rPr>
                      <w:rFonts w:ascii="Parastoo Print" w:hAnsi="Parastoo Print" w:cs="B Mitra"/>
                      <w:sz w:val="26"/>
                      <w:szCs w:val="26"/>
                      <w:rtl/>
                      <w:lang w:bidi="fa-IR"/>
                    </w:rPr>
                  </w:pPr>
                  <w:r w:rsidRPr="00731905">
                    <w:rPr>
                      <w:rFonts w:ascii="Parastoo Print" w:hAnsi="Parastoo Print" w:cs="B Mitra" w:hint="cs"/>
                      <w:sz w:val="26"/>
                      <w:szCs w:val="26"/>
                      <w:rtl/>
                    </w:rPr>
                    <w:t>تعداد قبول شدگان در دوره عمومی و اختصاصی</w:t>
                  </w:r>
                </w:p>
              </w:tc>
              <w:tc>
                <w:tcPr>
                  <w:tcW w:w="246" w:type="pct"/>
                  <w:vMerge w:val="restart"/>
                  <w:vAlign w:val="center"/>
                </w:tcPr>
                <w:p w14:paraId="565947E9" w14:textId="77777777" w:rsidR="00D824CB" w:rsidRPr="00731905" w:rsidRDefault="00D824CB" w:rsidP="00D824CB">
                  <w:pPr>
                    <w:jc w:val="center"/>
                    <w:rPr>
                      <w:rFonts w:ascii="Parastoo Print" w:hAnsi="Parastoo Print" w:cs="B Mitra"/>
                      <w:sz w:val="26"/>
                      <w:szCs w:val="26"/>
                      <w:rtl/>
                      <w:lang w:bidi="fa-IR"/>
                    </w:rPr>
                  </w:pPr>
                  <w:r w:rsidRPr="00731905">
                    <w:rPr>
                      <w:rFonts w:ascii="Parastoo Print" w:hAnsi="Parastoo Print" w:cs="B Mitra"/>
                      <w:sz w:val="26"/>
                      <w:szCs w:val="26"/>
                    </w:rPr>
                    <w:t>B=</w:t>
                  </w:r>
                </w:p>
              </w:tc>
              <w:tc>
                <w:tcPr>
                  <w:tcW w:w="197" w:type="pct"/>
                  <w:vMerge w:val="restart"/>
                  <w:vAlign w:val="center"/>
                </w:tcPr>
                <w:p w14:paraId="3A28957A" w14:textId="77777777" w:rsidR="00D824CB" w:rsidRPr="00731905" w:rsidRDefault="00D824CB" w:rsidP="00D824CB">
                  <w:pPr>
                    <w:jc w:val="center"/>
                    <w:rPr>
                      <w:rFonts w:ascii="Parastoo Print" w:hAnsi="Parastoo Print" w:cs="B Mitra"/>
                      <w:sz w:val="26"/>
                      <w:szCs w:val="26"/>
                      <w:rtl/>
                      <w:lang w:bidi="fa-IR"/>
                    </w:rPr>
                  </w:pPr>
                </w:p>
              </w:tc>
              <w:tc>
                <w:tcPr>
                  <w:tcW w:w="667" w:type="pct"/>
                  <w:vAlign w:val="center"/>
                </w:tcPr>
                <w:p w14:paraId="41FB4F5F" w14:textId="77777777" w:rsidR="00D824CB" w:rsidRPr="00731905" w:rsidRDefault="00D824CB" w:rsidP="00D824CB">
                  <w:pPr>
                    <w:jc w:val="center"/>
                    <w:rPr>
                      <w:rFonts w:ascii="Parastoo Print" w:hAnsi="Parastoo Print" w:cs="B Mitra"/>
                      <w:sz w:val="26"/>
                      <w:szCs w:val="26"/>
                      <w:rtl/>
                      <w:lang w:bidi="fa-IR"/>
                    </w:rPr>
                  </w:pPr>
                  <w:r w:rsidRPr="00731905">
                    <w:rPr>
                      <w:rFonts w:ascii="Parastoo Print" w:hAnsi="Parastoo Print" w:cs="B Mitra" w:hint="cs"/>
                      <w:sz w:val="26"/>
                      <w:szCs w:val="26"/>
                      <w:rtl/>
                      <w:lang w:bidi="fa-IR"/>
                    </w:rPr>
                    <w:t>بالاترین امتیاز</w:t>
                  </w:r>
                </w:p>
              </w:tc>
              <w:tc>
                <w:tcPr>
                  <w:tcW w:w="246" w:type="pct"/>
                  <w:vMerge w:val="restar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6120D87C" w14:textId="77777777" w:rsidR="00D824CB" w:rsidRPr="00731905" w:rsidRDefault="00D824CB" w:rsidP="00D824CB">
                  <w:pPr>
                    <w:jc w:val="center"/>
                    <w:rPr>
                      <w:rFonts w:ascii="Parastoo Print" w:hAnsi="Parastoo Print" w:cs="B Mitra"/>
                      <w:sz w:val="26"/>
                      <w:szCs w:val="26"/>
                    </w:rPr>
                  </w:pPr>
                  <w:r w:rsidRPr="00731905">
                    <w:rPr>
                      <w:rFonts w:ascii="Parastoo Print" w:hAnsi="Parastoo Print" w:cs="B Mitra"/>
                      <w:sz w:val="26"/>
                      <w:szCs w:val="26"/>
                    </w:rPr>
                    <w:t>A=</w:t>
                  </w:r>
                </w:p>
              </w:tc>
            </w:tr>
            <w:tr w:rsidR="00731905" w:rsidRPr="00731905" w14:paraId="242A89FE" w14:textId="77777777" w:rsidTr="00D824CB">
              <w:tc>
                <w:tcPr>
                  <w:tcW w:w="542" w:type="pct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4CEFA474" w14:textId="77777777" w:rsidR="00D824CB" w:rsidRPr="00731905" w:rsidRDefault="00D824CB" w:rsidP="00D824CB">
                  <w:pPr>
                    <w:jc w:val="center"/>
                    <w:rPr>
                      <w:rFonts w:ascii="Parastoo Print" w:hAnsi="Parastoo Print" w:cs="B Mitra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609" w:type="pct"/>
                  <w:vMerge/>
                  <w:tcBorders>
                    <w:left w:val="nil"/>
                  </w:tcBorders>
                  <w:vAlign w:val="center"/>
                </w:tcPr>
                <w:p w14:paraId="2084C352" w14:textId="77777777" w:rsidR="00D824CB" w:rsidRPr="00731905" w:rsidRDefault="00D824CB" w:rsidP="00D824CB">
                  <w:pPr>
                    <w:jc w:val="center"/>
                    <w:rPr>
                      <w:rFonts w:ascii="Parastoo Print" w:hAnsi="Parastoo Print" w:cs="B Mitra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129" w:type="pct"/>
                  <w:vMerge/>
                  <w:vAlign w:val="center"/>
                </w:tcPr>
                <w:p w14:paraId="2045D7B7" w14:textId="77777777" w:rsidR="00D824CB" w:rsidRPr="00731905" w:rsidRDefault="00D824CB" w:rsidP="00D824CB">
                  <w:pPr>
                    <w:jc w:val="center"/>
                    <w:rPr>
                      <w:rFonts w:ascii="Parastoo Print" w:hAnsi="Parastoo Print" w:cs="B Mitra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2363" w:type="pct"/>
                  <w:vAlign w:val="center"/>
                </w:tcPr>
                <w:p w14:paraId="3271406D" w14:textId="77777777" w:rsidR="00D824CB" w:rsidRPr="00731905" w:rsidRDefault="00D824CB" w:rsidP="00D824CB">
                  <w:pPr>
                    <w:jc w:val="center"/>
                    <w:rPr>
                      <w:rFonts w:ascii="Parastoo Print" w:hAnsi="Parastoo Print" w:cs="B Mitra"/>
                      <w:sz w:val="26"/>
                      <w:szCs w:val="26"/>
                      <w:rtl/>
                    </w:rPr>
                  </w:pPr>
                  <w:r w:rsidRPr="00731905">
                    <w:rPr>
                      <w:rFonts w:ascii="Parastoo Print" w:hAnsi="Parastoo Print" w:cs="B Mitra" w:hint="cs"/>
                      <w:sz w:val="26"/>
                      <w:szCs w:val="26"/>
                      <w:rtl/>
                    </w:rPr>
                    <w:t>تعداد زیرمجموعه</w:t>
                  </w:r>
                </w:p>
              </w:tc>
              <w:tc>
                <w:tcPr>
                  <w:tcW w:w="246" w:type="pct"/>
                  <w:vMerge/>
                  <w:vAlign w:val="center"/>
                </w:tcPr>
                <w:p w14:paraId="3DC1713C" w14:textId="77777777" w:rsidR="00D824CB" w:rsidRPr="00731905" w:rsidRDefault="00D824CB" w:rsidP="00D824CB">
                  <w:pPr>
                    <w:jc w:val="center"/>
                    <w:rPr>
                      <w:rFonts w:ascii="Parastoo Print" w:hAnsi="Parastoo Print" w:cs="B Mitra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197" w:type="pct"/>
                  <w:vMerge/>
                  <w:vAlign w:val="center"/>
                </w:tcPr>
                <w:p w14:paraId="4121EA41" w14:textId="77777777" w:rsidR="00D824CB" w:rsidRPr="00731905" w:rsidRDefault="00D824CB" w:rsidP="00D824CB">
                  <w:pPr>
                    <w:jc w:val="center"/>
                    <w:rPr>
                      <w:rFonts w:ascii="Parastoo Print" w:hAnsi="Parastoo Print" w:cs="B Mitra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667" w:type="pct"/>
                  <w:vAlign w:val="center"/>
                </w:tcPr>
                <w:p w14:paraId="4D24A930" w14:textId="77777777" w:rsidR="00D824CB" w:rsidRPr="00731905" w:rsidRDefault="00D824CB" w:rsidP="00D824CB">
                  <w:pPr>
                    <w:jc w:val="center"/>
                    <w:rPr>
                      <w:rFonts w:ascii="Parastoo Print" w:hAnsi="Parastoo Print" w:cs="B Mitra"/>
                      <w:sz w:val="26"/>
                      <w:szCs w:val="26"/>
                      <w:rtl/>
                    </w:rPr>
                  </w:pPr>
                  <w:r w:rsidRPr="00731905">
                    <w:rPr>
                      <w:rFonts w:ascii="Parastoo Print" w:hAnsi="Parastoo Print" w:cs="B Mitra" w:hint="cs"/>
                      <w:sz w:val="26"/>
                      <w:szCs w:val="26"/>
                      <w:rtl/>
                    </w:rPr>
                    <w:t>4.5-1</w:t>
                  </w:r>
                </w:p>
              </w:tc>
              <w:tc>
                <w:tcPr>
                  <w:tcW w:w="246" w:type="pct"/>
                  <w:vMerge/>
                  <w:tcBorders>
                    <w:top w:val="single" w:sz="4" w:space="0" w:color="auto"/>
                    <w:bottom w:val="nil"/>
                    <w:right w:val="nil"/>
                  </w:tcBorders>
                  <w:vAlign w:val="center"/>
                </w:tcPr>
                <w:p w14:paraId="127B6DA8" w14:textId="77777777" w:rsidR="00D824CB" w:rsidRPr="00731905" w:rsidRDefault="00D824CB" w:rsidP="00D824CB">
                  <w:pPr>
                    <w:jc w:val="center"/>
                    <w:rPr>
                      <w:rFonts w:ascii="Parastoo Print" w:hAnsi="Parastoo Print" w:cs="B Mitra"/>
                      <w:sz w:val="26"/>
                      <w:szCs w:val="26"/>
                      <w:u w:val="single"/>
                      <w:rtl/>
                    </w:rPr>
                  </w:pPr>
                </w:p>
              </w:tc>
            </w:tr>
          </w:tbl>
          <w:p w14:paraId="0A28B706" w14:textId="76A7B3A7" w:rsidR="00D824CB" w:rsidRPr="00731905" w:rsidRDefault="00D824CB" w:rsidP="00D824CB">
            <w:pPr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</w:pPr>
          </w:p>
        </w:tc>
      </w:tr>
      <w:tr w:rsidR="00345D25" w:rsidRPr="00731905" w14:paraId="6701B32F" w14:textId="77777777" w:rsidTr="00293E25">
        <w:trPr>
          <w:trHeight w:val="557"/>
        </w:trPr>
        <w:tc>
          <w:tcPr>
            <w:tcW w:w="9013" w:type="dxa"/>
            <w:gridSpan w:val="2"/>
            <w:tcBorders>
              <w:top w:val="dotDash" w:sz="4" w:space="0" w:color="auto"/>
              <w:bottom w:val="dotDash" w:sz="4" w:space="0" w:color="auto"/>
            </w:tcBorders>
          </w:tcPr>
          <w:p w14:paraId="003E2829" w14:textId="77777777" w:rsidR="00345D25" w:rsidRPr="00731905" w:rsidRDefault="007D28D4" w:rsidP="007D28D4">
            <w:pPr>
              <w:rPr>
                <w:rFonts w:cs="B Mitra"/>
                <w:b/>
                <w:sz w:val="26"/>
                <w:szCs w:val="26"/>
                <w:rtl/>
              </w:rPr>
            </w:pPr>
            <w:r w:rsidRPr="00731905">
              <w:rPr>
                <w:rFonts w:cs="B Mitra" w:hint="cs"/>
                <w:b/>
                <w:sz w:val="26"/>
                <w:szCs w:val="26"/>
                <w:rtl/>
              </w:rPr>
              <w:t>مستندات قابل قبول(مستندات قابل ارائه توسط دستگاه):</w:t>
            </w:r>
          </w:p>
          <w:p w14:paraId="5B4C01B8" w14:textId="77777777" w:rsidR="00B903AA" w:rsidRPr="00731905" w:rsidRDefault="00B903AA" w:rsidP="007D28D4">
            <w:pPr>
              <w:rPr>
                <w:rFonts w:cs="B Mitra"/>
                <w:b/>
                <w:bCs w:val="0"/>
                <w:sz w:val="26"/>
                <w:szCs w:val="26"/>
                <w:rtl/>
              </w:rPr>
            </w:pPr>
            <w:r w:rsidRPr="00731905">
              <w:rPr>
                <w:rFonts w:cs="B Mitra" w:hint="cs"/>
                <w:b/>
                <w:bCs w:val="0"/>
                <w:sz w:val="26"/>
                <w:szCs w:val="26"/>
                <w:rtl/>
              </w:rPr>
              <w:t>-کاربرگ شماره 1</w:t>
            </w:r>
          </w:p>
          <w:p w14:paraId="00DC7D6D" w14:textId="77777777" w:rsidR="00B903AA" w:rsidRPr="00731905" w:rsidRDefault="00B903AA" w:rsidP="007D28D4">
            <w:pPr>
              <w:rPr>
                <w:rFonts w:cs="B Mitra"/>
                <w:b/>
                <w:bCs w:val="0"/>
                <w:sz w:val="26"/>
                <w:szCs w:val="26"/>
                <w:rtl/>
              </w:rPr>
            </w:pPr>
            <w:r w:rsidRPr="00731905">
              <w:rPr>
                <w:rFonts w:cs="B Mitra" w:hint="cs"/>
                <w:b/>
                <w:bCs w:val="0"/>
                <w:sz w:val="26"/>
                <w:szCs w:val="26"/>
                <w:rtl/>
              </w:rPr>
              <w:t>-احکام صادره</w:t>
            </w:r>
          </w:p>
          <w:p w14:paraId="243B6368" w14:textId="77777777" w:rsidR="00B903AA" w:rsidRPr="00731905" w:rsidRDefault="00B903AA" w:rsidP="007D28D4">
            <w:pPr>
              <w:rPr>
                <w:rFonts w:cs="B Mitra"/>
                <w:b/>
                <w:bCs w:val="0"/>
                <w:sz w:val="26"/>
                <w:szCs w:val="26"/>
                <w:rtl/>
              </w:rPr>
            </w:pPr>
            <w:r w:rsidRPr="00731905">
              <w:rPr>
                <w:rFonts w:cs="B Mitra" w:hint="cs"/>
                <w:b/>
                <w:bCs w:val="0"/>
                <w:sz w:val="26"/>
                <w:szCs w:val="26"/>
                <w:rtl/>
              </w:rPr>
              <w:t>-صورتجلسات کمیته بهره‌وری</w:t>
            </w:r>
          </w:p>
          <w:p w14:paraId="05A0058D" w14:textId="66AA6A70" w:rsidR="00D824CB" w:rsidRPr="00731905" w:rsidRDefault="00D824CB" w:rsidP="007D28D4">
            <w:pPr>
              <w:rPr>
                <w:rFonts w:cs="B Mitra"/>
                <w:bCs w:val="0"/>
                <w:sz w:val="26"/>
                <w:szCs w:val="26"/>
                <w:rtl/>
              </w:rPr>
            </w:pPr>
            <w:r w:rsidRPr="00731905">
              <w:rPr>
                <w:rFonts w:cs="B Mitra" w:hint="cs"/>
                <w:b/>
                <w:bCs w:val="0"/>
                <w:sz w:val="26"/>
                <w:szCs w:val="26"/>
                <w:rtl/>
              </w:rPr>
              <w:t>-ارسال گواهینامه‌های صادرشده از سوی سازمان ملی بهره‌وری ایران</w:t>
            </w:r>
          </w:p>
        </w:tc>
      </w:tr>
      <w:tr w:rsidR="00FD369A" w:rsidRPr="00731905" w14:paraId="168441BD" w14:textId="77777777" w:rsidTr="00293E25">
        <w:trPr>
          <w:trHeight w:val="318"/>
        </w:trPr>
        <w:tc>
          <w:tcPr>
            <w:tcW w:w="9013" w:type="dxa"/>
            <w:gridSpan w:val="2"/>
            <w:tcBorders>
              <w:top w:val="dotDash" w:sz="4" w:space="0" w:color="auto"/>
            </w:tcBorders>
          </w:tcPr>
          <w:p w14:paraId="4743FE6C" w14:textId="791F9E1B" w:rsidR="00FD369A" w:rsidRPr="00731905" w:rsidRDefault="00FD369A" w:rsidP="00B903AA">
            <w:pPr>
              <w:rPr>
                <w:rFonts w:cs="B Mitra"/>
                <w:bCs w:val="0"/>
                <w:sz w:val="26"/>
                <w:szCs w:val="26"/>
                <w:rtl/>
              </w:rPr>
            </w:pPr>
            <w:r w:rsidRPr="00731905">
              <w:rPr>
                <w:rFonts w:cs="B Mitra" w:hint="cs"/>
                <w:b/>
                <w:sz w:val="26"/>
                <w:szCs w:val="26"/>
                <w:rtl/>
              </w:rPr>
              <w:t>واحد متولی ارزیابی کننده:</w:t>
            </w:r>
            <w:r w:rsidR="00B903AA" w:rsidRPr="00731905">
              <w:rPr>
                <w:rFonts w:cs="B Mitra" w:hint="cs"/>
                <w:b/>
                <w:sz w:val="26"/>
                <w:szCs w:val="26"/>
                <w:rtl/>
              </w:rPr>
              <w:t xml:space="preserve"> </w:t>
            </w:r>
            <w:r w:rsidR="00B903AA" w:rsidRPr="00731905">
              <w:rPr>
                <w:rFonts w:cs="B Mitra" w:hint="cs"/>
                <w:bCs w:val="0"/>
                <w:sz w:val="26"/>
                <w:szCs w:val="26"/>
                <w:rtl/>
              </w:rPr>
              <w:t xml:space="preserve">سازمان </w:t>
            </w:r>
            <w:r w:rsidR="00542C46" w:rsidRPr="00731905">
              <w:rPr>
                <w:rFonts w:cs="B Mitra" w:hint="cs"/>
                <w:bCs w:val="0"/>
                <w:sz w:val="26"/>
                <w:szCs w:val="26"/>
                <w:rtl/>
              </w:rPr>
              <w:t>مدیریت و برنامه‌ریزی استان</w:t>
            </w:r>
          </w:p>
        </w:tc>
      </w:tr>
      <w:tr w:rsidR="000D1F3D" w:rsidRPr="00731905" w14:paraId="6A22DAF4" w14:textId="77777777" w:rsidTr="00FB1901">
        <w:trPr>
          <w:trHeight w:val="415"/>
        </w:trPr>
        <w:tc>
          <w:tcPr>
            <w:tcW w:w="7479" w:type="dxa"/>
            <w:shd w:val="clear" w:color="auto" w:fill="C5E0B3" w:themeFill="accent6" w:themeFillTint="66"/>
            <w:vAlign w:val="center"/>
          </w:tcPr>
          <w:p w14:paraId="6ADAB498" w14:textId="08F5C2B7" w:rsidR="000D1F3D" w:rsidRPr="00731905" w:rsidRDefault="000D1F3D" w:rsidP="007D28D4">
            <w:pPr>
              <w:rPr>
                <w:rFonts w:cs="B Mitra"/>
                <w:b/>
                <w:bCs w:val="0"/>
                <w:sz w:val="26"/>
                <w:szCs w:val="26"/>
                <w:rtl/>
              </w:rPr>
            </w:pPr>
            <w:r w:rsidRPr="00731905">
              <w:rPr>
                <w:rFonts w:cs="B Mitra" w:hint="cs"/>
                <w:sz w:val="26"/>
                <w:szCs w:val="26"/>
                <w:rtl/>
              </w:rPr>
              <w:t>عنوان سنجه2:</w:t>
            </w:r>
            <w:r w:rsidR="00B903AA" w:rsidRPr="00731905">
              <w:rPr>
                <w:rFonts w:cs="B Mitra" w:hint="cs"/>
                <w:sz w:val="26"/>
                <w:szCs w:val="26"/>
                <w:rtl/>
              </w:rPr>
              <w:t xml:space="preserve"> </w:t>
            </w:r>
            <w:r w:rsidR="00D824CB" w:rsidRPr="00731905">
              <w:rPr>
                <w:rFonts w:cs="B Mitra" w:hint="cs"/>
                <w:sz w:val="26"/>
                <w:szCs w:val="26"/>
                <w:rtl/>
              </w:rPr>
              <w:t>کیفیت اتصال زنجیره نتایج به مأموریت - خدمت</w:t>
            </w:r>
          </w:p>
        </w:tc>
        <w:tc>
          <w:tcPr>
            <w:tcW w:w="1534" w:type="dxa"/>
            <w:shd w:val="clear" w:color="auto" w:fill="C5E0B3" w:themeFill="accent6" w:themeFillTint="66"/>
            <w:vAlign w:val="center"/>
          </w:tcPr>
          <w:p w14:paraId="634F0940" w14:textId="28949D7B" w:rsidR="000D1F3D" w:rsidRPr="00731905" w:rsidRDefault="000D1F3D" w:rsidP="007D28D4">
            <w:pPr>
              <w:rPr>
                <w:rFonts w:cs="B Mitra"/>
                <w:b/>
                <w:bCs w:val="0"/>
                <w:sz w:val="26"/>
                <w:szCs w:val="26"/>
                <w:rtl/>
              </w:rPr>
            </w:pPr>
            <w:r w:rsidRPr="00731905">
              <w:rPr>
                <w:rFonts w:cs="B Mitra" w:hint="cs"/>
                <w:sz w:val="26"/>
                <w:szCs w:val="26"/>
                <w:rtl/>
              </w:rPr>
              <w:t>وزن از100</w:t>
            </w:r>
            <w:r w:rsidR="007D28D4" w:rsidRPr="00731905">
              <w:rPr>
                <w:rFonts w:cs="B Mitra" w:hint="cs"/>
                <w:sz w:val="26"/>
                <w:szCs w:val="26"/>
                <w:rtl/>
              </w:rPr>
              <w:t>:</w:t>
            </w:r>
            <w:r w:rsidR="00B903AA" w:rsidRPr="00731905">
              <w:rPr>
                <w:rFonts w:cs="B Mitra" w:hint="cs"/>
                <w:sz w:val="26"/>
                <w:szCs w:val="26"/>
                <w:rtl/>
              </w:rPr>
              <w:t xml:space="preserve"> </w:t>
            </w:r>
            <w:r w:rsidR="00D824CB" w:rsidRPr="00731905">
              <w:rPr>
                <w:rFonts w:cs="B Mitra" w:hint="cs"/>
                <w:sz w:val="26"/>
                <w:szCs w:val="26"/>
                <w:rtl/>
              </w:rPr>
              <w:t>8</w:t>
            </w:r>
          </w:p>
        </w:tc>
      </w:tr>
      <w:tr w:rsidR="000D1F3D" w:rsidRPr="00731905" w14:paraId="09010224" w14:textId="77777777" w:rsidTr="00293E25">
        <w:trPr>
          <w:trHeight w:val="240"/>
        </w:trPr>
        <w:tc>
          <w:tcPr>
            <w:tcW w:w="9013" w:type="dxa"/>
            <w:gridSpan w:val="2"/>
            <w:tcBorders>
              <w:bottom w:val="dotDash" w:sz="4" w:space="0" w:color="auto"/>
            </w:tcBorders>
          </w:tcPr>
          <w:p w14:paraId="24EA31EE" w14:textId="77777777" w:rsidR="000D1F3D" w:rsidRPr="00731905" w:rsidRDefault="007D28D4" w:rsidP="007D28D4">
            <w:pPr>
              <w:rPr>
                <w:rFonts w:cs="B Mitra"/>
                <w:b/>
                <w:sz w:val="26"/>
                <w:szCs w:val="26"/>
                <w:rtl/>
              </w:rPr>
            </w:pPr>
            <w:r w:rsidRPr="00731905">
              <w:rPr>
                <w:rFonts w:cs="B Mitra" w:hint="cs"/>
                <w:b/>
                <w:sz w:val="26"/>
                <w:szCs w:val="26"/>
                <w:rtl/>
              </w:rPr>
              <w:t>نحوه ارزیابی و فرمول سنجش:</w:t>
            </w:r>
          </w:p>
          <w:p w14:paraId="6F9D34C8" w14:textId="70131C2D" w:rsidR="00D824CB" w:rsidRPr="00731905" w:rsidRDefault="00D824CB" w:rsidP="00D824CB">
            <w:pPr>
              <w:pStyle w:val="ListParagraph"/>
              <w:numPr>
                <w:ilvl w:val="0"/>
                <w:numId w:val="2"/>
              </w:numPr>
              <w:rPr>
                <w:rFonts w:cs="B Mitra"/>
                <w:b/>
                <w:sz w:val="26"/>
                <w:szCs w:val="26"/>
                <w:u w:val="single"/>
                <w:rtl/>
              </w:rPr>
            </w:pPr>
            <w:r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lastRenderedPageBreak/>
              <w:t>فعالیت 1: احصاء</w:t>
            </w:r>
            <w:r w:rsidRPr="00731905">
              <w:rPr>
                <w:rFonts w:cs="B Mitra"/>
                <w:b/>
                <w:sz w:val="26"/>
                <w:szCs w:val="26"/>
                <w:u w:val="single"/>
                <w:rtl/>
              </w:rPr>
              <w:t xml:space="preserve"> </w:t>
            </w:r>
            <w:r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>و</w:t>
            </w:r>
            <w:r w:rsidRPr="00731905">
              <w:rPr>
                <w:rFonts w:cs="B Mitra"/>
                <w:b/>
                <w:sz w:val="26"/>
                <w:szCs w:val="26"/>
                <w:u w:val="single"/>
                <w:rtl/>
              </w:rPr>
              <w:t xml:space="preserve"> </w:t>
            </w:r>
            <w:r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>اصلاح مأموریت</w:t>
            </w:r>
            <w:r w:rsidRPr="00731905">
              <w:rPr>
                <w:rFonts w:cs="B Mitra"/>
                <w:b/>
                <w:sz w:val="26"/>
                <w:szCs w:val="26"/>
                <w:u w:val="single"/>
                <w:rtl/>
              </w:rPr>
              <w:t>-</w:t>
            </w:r>
            <w:r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>خدمت (4 امتیاز)</w:t>
            </w:r>
          </w:p>
          <w:p w14:paraId="31992314" w14:textId="77777777" w:rsidR="00D824CB" w:rsidRPr="00731905" w:rsidRDefault="00D824CB" w:rsidP="00D824CB">
            <w:pPr>
              <w:jc w:val="both"/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</w:pP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-تطابق مأموریت با اسناد بالادستی ( خصوصا قانون تشکیل)</w:t>
            </w:r>
          </w:p>
          <w:p w14:paraId="3F7B8073" w14:textId="4660770B" w:rsidR="00D824CB" w:rsidRPr="00731905" w:rsidRDefault="00D824CB" w:rsidP="00D824CB">
            <w:pPr>
              <w:jc w:val="both"/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</w:pP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 xml:space="preserve">-اتصال کلیه خدمات به مأموریت‌ها، داشتن کد خدمت و تطابق با سایت 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</w:rPr>
              <w:t>khadamat.mardom.ir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 xml:space="preserve"> </w:t>
            </w:r>
          </w:p>
          <w:p w14:paraId="7FFBA3C6" w14:textId="6CC8D483" w:rsidR="00D824CB" w:rsidRPr="00731905" w:rsidRDefault="00D824CB" w:rsidP="001D7A8E">
            <w:pPr>
              <w:pStyle w:val="ListParagraph"/>
              <w:numPr>
                <w:ilvl w:val="0"/>
                <w:numId w:val="2"/>
              </w:numPr>
              <w:rPr>
                <w:rFonts w:cs="B Mitra"/>
                <w:b/>
                <w:sz w:val="26"/>
                <w:szCs w:val="26"/>
                <w:u w:val="single"/>
              </w:rPr>
            </w:pPr>
            <w:r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 xml:space="preserve">فعالیت 2: </w:t>
            </w:r>
            <w:r w:rsidR="00293E25"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>احصاء</w:t>
            </w:r>
            <w:r w:rsidR="00293E25" w:rsidRPr="00731905">
              <w:rPr>
                <w:rFonts w:cs="B Mitra"/>
                <w:b/>
                <w:sz w:val="26"/>
                <w:szCs w:val="26"/>
                <w:u w:val="single"/>
                <w:rtl/>
              </w:rPr>
              <w:t xml:space="preserve"> </w:t>
            </w:r>
            <w:r w:rsidR="00293E25"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>و</w:t>
            </w:r>
            <w:r w:rsidR="00293E25" w:rsidRPr="00731905">
              <w:rPr>
                <w:rFonts w:cs="B Mitra"/>
                <w:b/>
                <w:sz w:val="26"/>
                <w:szCs w:val="26"/>
                <w:u w:val="single"/>
                <w:rtl/>
              </w:rPr>
              <w:t xml:space="preserve"> </w:t>
            </w:r>
            <w:r w:rsidR="00293E25"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>اصلاح</w:t>
            </w:r>
            <w:r w:rsidR="00293E25" w:rsidRPr="00731905">
              <w:rPr>
                <w:rFonts w:cs="B Mitra"/>
                <w:b/>
                <w:sz w:val="26"/>
                <w:szCs w:val="26"/>
                <w:u w:val="single"/>
                <w:rtl/>
              </w:rPr>
              <w:t xml:space="preserve"> </w:t>
            </w:r>
            <w:r w:rsidR="00293E25"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>زنجیره</w:t>
            </w:r>
            <w:r w:rsidR="00293E25" w:rsidRPr="00731905">
              <w:rPr>
                <w:rFonts w:cs="B Mitra"/>
                <w:b/>
                <w:sz w:val="26"/>
                <w:szCs w:val="26"/>
                <w:u w:val="single"/>
                <w:rtl/>
              </w:rPr>
              <w:t xml:space="preserve"> </w:t>
            </w:r>
            <w:r w:rsidR="00293E25"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>نتایج</w:t>
            </w:r>
            <w:r w:rsidR="00293E25" w:rsidRPr="00731905">
              <w:rPr>
                <w:rFonts w:cs="B Mitra"/>
                <w:b/>
                <w:sz w:val="26"/>
                <w:szCs w:val="26"/>
                <w:u w:val="single"/>
                <w:rtl/>
              </w:rPr>
              <w:t xml:space="preserve"> </w:t>
            </w:r>
            <w:r w:rsidR="00293E25"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>خدمت (4 امتیاز)</w:t>
            </w:r>
          </w:p>
          <w:p w14:paraId="5636A266" w14:textId="605B75EB" w:rsidR="00B903AA" w:rsidRPr="00731905" w:rsidRDefault="00293E25" w:rsidP="00B903AA">
            <w:pPr>
              <w:jc w:val="both"/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</w:pP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-کیفیت مطلوب خروجی و پیامد</w:t>
            </w:r>
          </w:p>
        </w:tc>
      </w:tr>
      <w:tr w:rsidR="000D1F3D" w:rsidRPr="00731905" w14:paraId="716C2205" w14:textId="77777777" w:rsidTr="00293E25">
        <w:trPr>
          <w:trHeight w:val="555"/>
        </w:trPr>
        <w:tc>
          <w:tcPr>
            <w:tcW w:w="9013" w:type="dxa"/>
            <w:gridSpan w:val="2"/>
            <w:tcBorders>
              <w:top w:val="dotDash" w:sz="4" w:space="0" w:color="auto"/>
              <w:bottom w:val="dotDash" w:sz="4" w:space="0" w:color="auto"/>
            </w:tcBorders>
          </w:tcPr>
          <w:p w14:paraId="443CCA3D" w14:textId="77777777" w:rsidR="000D1F3D" w:rsidRPr="00731905" w:rsidRDefault="007D28D4" w:rsidP="007D28D4">
            <w:pPr>
              <w:rPr>
                <w:rFonts w:cs="B Mitra"/>
                <w:b/>
                <w:sz w:val="26"/>
                <w:szCs w:val="26"/>
                <w:rtl/>
              </w:rPr>
            </w:pPr>
            <w:r w:rsidRPr="00731905">
              <w:rPr>
                <w:rFonts w:cs="B Mitra" w:hint="cs"/>
                <w:b/>
                <w:sz w:val="26"/>
                <w:szCs w:val="26"/>
                <w:rtl/>
              </w:rPr>
              <w:lastRenderedPageBreak/>
              <w:t>مستندات قابل قبول(مستندات قابل ارائه توسط دستگاه):</w:t>
            </w:r>
          </w:p>
          <w:p w14:paraId="06BBE5D0" w14:textId="1E6BBFF7" w:rsidR="0022605F" w:rsidRPr="00731905" w:rsidRDefault="00293E25" w:rsidP="007D28D4">
            <w:pPr>
              <w:rPr>
                <w:rFonts w:cs="B Mitra"/>
                <w:b/>
                <w:bCs w:val="0"/>
                <w:sz w:val="26"/>
                <w:szCs w:val="26"/>
                <w:rtl/>
              </w:rPr>
            </w:pPr>
            <w:r w:rsidRPr="00731905">
              <w:rPr>
                <w:rFonts w:cs="B Mitra" w:hint="cs"/>
                <w:b/>
                <w:bCs w:val="0"/>
                <w:sz w:val="26"/>
                <w:szCs w:val="26"/>
                <w:rtl/>
              </w:rPr>
              <w:t>-کاربرگ شماره 2</w:t>
            </w:r>
          </w:p>
        </w:tc>
      </w:tr>
      <w:tr w:rsidR="00FD369A" w:rsidRPr="00731905" w14:paraId="36FDCCA3" w14:textId="77777777" w:rsidTr="00293E25">
        <w:trPr>
          <w:trHeight w:val="331"/>
        </w:trPr>
        <w:tc>
          <w:tcPr>
            <w:tcW w:w="9013" w:type="dxa"/>
            <w:gridSpan w:val="2"/>
            <w:tcBorders>
              <w:top w:val="dotDash" w:sz="4" w:space="0" w:color="auto"/>
            </w:tcBorders>
          </w:tcPr>
          <w:p w14:paraId="5C620244" w14:textId="1AE63615" w:rsidR="00FD369A" w:rsidRPr="00731905" w:rsidRDefault="00174F2D" w:rsidP="007D28D4">
            <w:pPr>
              <w:rPr>
                <w:rFonts w:cs="B Mitra"/>
                <w:bCs w:val="0"/>
                <w:sz w:val="26"/>
                <w:szCs w:val="26"/>
                <w:rtl/>
              </w:rPr>
            </w:pPr>
            <w:r w:rsidRPr="00731905">
              <w:rPr>
                <w:rFonts w:cs="B Mitra" w:hint="cs"/>
                <w:b/>
                <w:sz w:val="26"/>
                <w:szCs w:val="26"/>
                <w:rtl/>
              </w:rPr>
              <w:t>واحد متولی ارزیابی کننده:</w:t>
            </w:r>
            <w:r w:rsidR="0022605F" w:rsidRPr="00731905">
              <w:rPr>
                <w:rFonts w:cs="B Mitra" w:hint="cs"/>
                <w:b/>
                <w:sz w:val="26"/>
                <w:szCs w:val="26"/>
                <w:rtl/>
              </w:rPr>
              <w:t xml:space="preserve"> </w:t>
            </w:r>
            <w:r w:rsidR="00542C46" w:rsidRPr="00731905">
              <w:rPr>
                <w:rFonts w:cs="B Mitra" w:hint="cs"/>
                <w:bCs w:val="0"/>
                <w:sz w:val="26"/>
                <w:szCs w:val="26"/>
                <w:rtl/>
              </w:rPr>
              <w:t>سازمان مدیریت و برنامه‌ریزی استان</w:t>
            </w:r>
          </w:p>
        </w:tc>
      </w:tr>
      <w:tr w:rsidR="0022605F" w:rsidRPr="00731905" w14:paraId="04733AB2" w14:textId="77777777" w:rsidTr="00FB1901">
        <w:trPr>
          <w:trHeight w:val="448"/>
        </w:trPr>
        <w:tc>
          <w:tcPr>
            <w:tcW w:w="7479" w:type="dxa"/>
            <w:shd w:val="clear" w:color="auto" w:fill="C5E0B3" w:themeFill="accent6" w:themeFillTint="66"/>
            <w:vAlign w:val="center"/>
          </w:tcPr>
          <w:p w14:paraId="7A5B1761" w14:textId="2F2E8923" w:rsidR="0022605F" w:rsidRPr="00731905" w:rsidRDefault="0022605F" w:rsidP="00580009">
            <w:pPr>
              <w:rPr>
                <w:rFonts w:cs="B Mitra"/>
                <w:sz w:val="26"/>
                <w:szCs w:val="26"/>
                <w:rtl/>
              </w:rPr>
            </w:pPr>
            <w:r w:rsidRPr="00731905">
              <w:rPr>
                <w:rFonts w:cs="B Mitra" w:hint="cs"/>
                <w:sz w:val="26"/>
                <w:szCs w:val="26"/>
                <w:rtl/>
              </w:rPr>
              <w:t>عنوان سنجه</w:t>
            </w:r>
            <w:r w:rsidR="00293E25" w:rsidRPr="00731905">
              <w:rPr>
                <w:rFonts w:cs="B Mitra" w:hint="cs"/>
                <w:sz w:val="26"/>
                <w:szCs w:val="26"/>
                <w:rtl/>
              </w:rPr>
              <w:t>3</w:t>
            </w:r>
            <w:r w:rsidRPr="00731905">
              <w:rPr>
                <w:rFonts w:cs="B Mitra" w:hint="cs"/>
                <w:sz w:val="26"/>
                <w:szCs w:val="26"/>
                <w:rtl/>
              </w:rPr>
              <w:t xml:space="preserve">: </w:t>
            </w:r>
            <w:r w:rsidR="00293E25" w:rsidRPr="00731905">
              <w:rPr>
                <w:rFonts w:cs="B Mitra" w:hint="cs"/>
                <w:sz w:val="26"/>
                <w:szCs w:val="26"/>
                <w:rtl/>
              </w:rPr>
              <w:t>کیفیت مسئله‌شناسی و تعریف اقدامات پیشران بهره‌وری</w:t>
            </w:r>
          </w:p>
        </w:tc>
        <w:tc>
          <w:tcPr>
            <w:tcW w:w="1534" w:type="dxa"/>
            <w:shd w:val="clear" w:color="auto" w:fill="C5E0B3" w:themeFill="accent6" w:themeFillTint="66"/>
            <w:vAlign w:val="center"/>
          </w:tcPr>
          <w:p w14:paraId="139CE112" w14:textId="7AAC5511" w:rsidR="0022605F" w:rsidRPr="00731905" w:rsidRDefault="0022605F" w:rsidP="00C26CEE">
            <w:pPr>
              <w:rPr>
                <w:rFonts w:cs="B Mitra"/>
                <w:b/>
                <w:bCs w:val="0"/>
                <w:sz w:val="26"/>
                <w:szCs w:val="26"/>
                <w:rtl/>
              </w:rPr>
            </w:pPr>
            <w:r w:rsidRPr="00731905">
              <w:rPr>
                <w:rFonts w:cs="B Mitra" w:hint="cs"/>
                <w:sz w:val="26"/>
                <w:szCs w:val="26"/>
                <w:rtl/>
              </w:rPr>
              <w:t xml:space="preserve">وزن از100: </w:t>
            </w:r>
            <w:r w:rsidR="00293E25" w:rsidRPr="00731905">
              <w:rPr>
                <w:rFonts w:cs="B Mitra" w:hint="cs"/>
                <w:sz w:val="26"/>
                <w:szCs w:val="26"/>
                <w:rtl/>
              </w:rPr>
              <w:t>19</w:t>
            </w:r>
          </w:p>
        </w:tc>
      </w:tr>
      <w:tr w:rsidR="0022605F" w:rsidRPr="00731905" w14:paraId="389CE638" w14:textId="77777777" w:rsidTr="00293E25">
        <w:trPr>
          <w:trHeight w:val="1227"/>
        </w:trPr>
        <w:tc>
          <w:tcPr>
            <w:tcW w:w="9013" w:type="dxa"/>
            <w:gridSpan w:val="2"/>
            <w:tcBorders>
              <w:bottom w:val="dotDash" w:sz="4" w:space="0" w:color="auto"/>
            </w:tcBorders>
          </w:tcPr>
          <w:p w14:paraId="539F7942" w14:textId="77777777" w:rsidR="0022605F" w:rsidRPr="00731905" w:rsidRDefault="0022605F" w:rsidP="00C26CEE">
            <w:pPr>
              <w:rPr>
                <w:rFonts w:cs="B Mitra"/>
                <w:b/>
                <w:sz w:val="26"/>
                <w:szCs w:val="26"/>
                <w:rtl/>
              </w:rPr>
            </w:pPr>
            <w:r w:rsidRPr="00731905">
              <w:rPr>
                <w:rFonts w:cs="B Mitra" w:hint="cs"/>
                <w:b/>
                <w:sz w:val="26"/>
                <w:szCs w:val="26"/>
                <w:rtl/>
              </w:rPr>
              <w:t>نحوه ارزیابی و فرمول سنجش:</w:t>
            </w:r>
          </w:p>
          <w:p w14:paraId="1ED9D451" w14:textId="6E66C733" w:rsidR="0022605F" w:rsidRPr="00731905" w:rsidRDefault="00293E25" w:rsidP="001D7A8E">
            <w:pPr>
              <w:pStyle w:val="ListParagraph"/>
              <w:numPr>
                <w:ilvl w:val="0"/>
                <w:numId w:val="2"/>
              </w:numPr>
              <w:rPr>
                <w:rFonts w:cs="B Mitra"/>
                <w:b/>
                <w:sz w:val="26"/>
                <w:szCs w:val="26"/>
                <w:u w:val="single"/>
              </w:rPr>
            </w:pPr>
            <w:r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>فعالیت 1: مسأله‌شناسی (7 امتیاز)</w:t>
            </w:r>
          </w:p>
          <w:p w14:paraId="235AF12F" w14:textId="77777777" w:rsidR="001D7A8E" w:rsidRPr="00731905" w:rsidRDefault="001D7A8E" w:rsidP="001D7A8E">
            <w:pPr>
              <w:jc w:val="both"/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</w:pP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-تعیین مسأله و ریشه آن</w:t>
            </w:r>
          </w:p>
          <w:p w14:paraId="72E36506" w14:textId="77777777" w:rsidR="001D7A8E" w:rsidRPr="00731905" w:rsidRDefault="001D7A8E" w:rsidP="001D7A8E">
            <w:pPr>
              <w:jc w:val="both"/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</w:pP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-انتخاب نوع درست نماگرها</w:t>
            </w:r>
          </w:p>
          <w:p w14:paraId="14D00694" w14:textId="18A785ED" w:rsidR="001D7A8E" w:rsidRPr="00731905" w:rsidRDefault="001D7A8E" w:rsidP="001D7A8E">
            <w:pPr>
              <w:rPr>
                <w:rFonts w:cs="B Mitra"/>
                <w:b/>
                <w:sz w:val="26"/>
                <w:szCs w:val="26"/>
                <w:u w:val="single"/>
              </w:rPr>
            </w:pP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-اتصال نماگرها به زنجیره نتایج خدمت ( کاربرگ2)</w:t>
            </w:r>
          </w:p>
          <w:p w14:paraId="19A40B36" w14:textId="1D6858D8" w:rsidR="00293E25" w:rsidRPr="00731905" w:rsidRDefault="00293E25" w:rsidP="001D7A8E">
            <w:pPr>
              <w:pStyle w:val="ListParagraph"/>
              <w:numPr>
                <w:ilvl w:val="0"/>
                <w:numId w:val="2"/>
              </w:numPr>
              <w:rPr>
                <w:rFonts w:cs="B Mitra"/>
                <w:b/>
                <w:sz w:val="26"/>
                <w:szCs w:val="26"/>
                <w:u w:val="single"/>
              </w:rPr>
            </w:pPr>
            <w:r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>فعالیت 2: اولویت‌بندی</w:t>
            </w:r>
            <w:r w:rsidRPr="00731905">
              <w:rPr>
                <w:rFonts w:cs="B Mitra"/>
                <w:b/>
                <w:sz w:val="26"/>
                <w:szCs w:val="26"/>
                <w:u w:val="single"/>
                <w:rtl/>
              </w:rPr>
              <w:t xml:space="preserve"> </w:t>
            </w:r>
            <w:r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>مسائل</w:t>
            </w:r>
            <w:r w:rsidRPr="00731905">
              <w:rPr>
                <w:rFonts w:cs="B Mitra"/>
                <w:b/>
                <w:sz w:val="26"/>
                <w:szCs w:val="26"/>
                <w:u w:val="single"/>
                <w:rtl/>
              </w:rPr>
              <w:t xml:space="preserve"> </w:t>
            </w:r>
            <w:r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>شناسایی‌شده (3 امتیاز)</w:t>
            </w:r>
          </w:p>
          <w:p w14:paraId="4DEA14CD" w14:textId="77777777" w:rsidR="001D7A8E" w:rsidRPr="00731905" w:rsidRDefault="001D7A8E" w:rsidP="001D7A8E">
            <w:pPr>
              <w:jc w:val="both"/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</w:pP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- تعریف حداقل 6 مسأله برای ستاد و 3 مسأله برای زیر مجموعه</w:t>
            </w:r>
          </w:p>
          <w:p w14:paraId="4CB76670" w14:textId="282CD4BD" w:rsidR="001D7A8E" w:rsidRPr="00731905" w:rsidRDefault="001D7A8E" w:rsidP="001D7A8E">
            <w:pPr>
              <w:rPr>
                <w:rFonts w:cs="B Mitra"/>
                <w:b/>
                <w:sz w:val="26"/>
                <w:szCs w:val="26"/>
                <w:u w:val="single"/>
              </w:rPr>
            </w:pP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 xml:space="preserve">- استفاده از ماتریس جذابیت </w:t>
            </w:r>
            <w:r w:rsidRPr="00731905">
              <w:rPr>
                <w:rFonts w:ascii="Sakkal Majalla" w:hAnsi="Sakkal Majalla" w:cs="Sakkal Majalla" w:hint="cs"/>
                <w:b/>
                <w:bCs w:val="0"/>
                <w:sz w:val="26"/>
                <w:szCs w:val="26"/>
                <w:rtl/>
              </w:rPr>
              <w:t>–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 xml:space="preserve"> توانمندی</w:t>
            </w:r>
          </w:p>
          <w:p w14:paraId="427B47F0" w14:textId="0E221D50" w:rsidR="00293E25" w:rsidRPr="00731905" w:rsidRDefault="00293E25" w:rsidP="001D7A8E">
            <w:pPr>
              <w:pStyle w:val="ListParagraph"/>
              <w:numPr>
                <w:ilvl w:val="0"/>
                <w:numId w:val="2"/>
              </w:numPr>
              <w:rPr>
                <w:rFonts w:cs="B Mitra"/>
                <w:b/>
                <w:sz w:val="26"/>
                <w:szCs w:val="26"/>
                <w:u w:val="single"/>
              </w:rPr>
            </w:pPr>
            <w:r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>فعالیت 3: ریشه‌یابی</w:t>
            </w:r>
            <w:r w:rsidRPr="00731905">
              <w:rPr>
                <w:rFonts w:cs="B Mitra"/>
                <w:b/>
                <w:sz w:val="26"/>
                <w:szCs w:val="26"/>
                <w:u w:val="single"/>
                <w:rtl/>
              </w:rPr>
              <w:t xml:space="preserve"> </w:t>
            </w:r>
            <w:r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>مسائل</w:t>
            </w:r>
            <w:r w:rsidRPr="00731905">
              <w:rPr>
                <w:rFonts w:cs="B Mitra"/>
                <w:b/>
                <w:sz w:val="26"/>
                <w:szCs w:val="26"/>
                <w:u w:val="single"/>
                <w:rtl/>
              </w:rPr>
              <w:t xml:space="preserve"> </w:t>
            </w:r>
            <w:r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>دارای</w:t>
            </w:r>
            <w:r w:rsidRPr="00731905">
              <w:rPr>
                <w:rFonts w:cs="B Mitra"/>
                <w:b/>
                <w:sz w:val="26"/>
                <w:szCs w:val="26"/>
                <w:u w:val="single"/>
                <w:rtl/>
              </w:rPr>
              <w:t xml:space="preserve"> </w:t>
            </w:r>
            <w:r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>اولویت (3 امتیاز)</w:t>
            </w:r>
          </w:p>
          <w:p w14:paraId="47DCC8B5" w14:textId="77777777" w:rsidR="001D7A8E" w:rsidRPr="00731905" w:rsidRDefault="001D7A8E" w:rsidP="001D7A8E">
            <w:pPr>
              <w:jc w:val="both"/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</w:pP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>-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تعیین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چهار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عامل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خلق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ارزش</w:t>
            </w:r>
          </w:p>
          <w:p w14:paraId="28BB124D" w14:textId="7C0CA0EA" w:rsidR="001D7A8E" w:rsidRPr="00731905" w:rsidRDefault="001D7A8E" w:rsidP="001D7A8E">
            <w:pPr>
              <w:rPr>
                <w:rFonts w:cs="B Mitra"/>
                <w:b/>
                <w:sz w:val="26"/>
                <w:szCs w:val="26"/>
                <w:u w:val="single"/>
              </w:rPr>
            </w:pP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>-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تعیین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نوع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عامل</w:t>
            </w:r>
          </w:p>
          <w:p w14:paraId="19E9E695" w14:textId="77777777" w:rsidR="00293E25" w:rsidRPr="00731905" w:rsidRDefault="00293E25" w:rsidP="001D7A8E">
            <w:pPr>
              <w:pStyle w:val="ListParagraph"/>
              <w:numPr>
                <w:ilvl w:val="0"/>
                <w:numId w:val="2"/>
              </w:numPr>
              <w:rPr>
                <w:rFonts w:ascii="Parastoo Print" w:hAnsi="Parastoo Print" w:cs="B Mitra"/>
                <w:b/>
                <w:bCs w:val="0"/>
                <w:sz w:val="26"/>
                <w:szCs w:val="26"/>
              </w:rPr>
            </w:pPr>
            <w:r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>فعالیت 4: تعیین</w:t>
            </w:r>
            <w:r w:rsidRPr="00731905">
              <w:rPr>
                <w:rFonts w:cs="B Mitra"/>
                <w:b/>
                <w:sz w:val="26"/>
                <w:szCs w:val="26"/>
                <w:u w:val="single"/>
                <w:rtl/>
              </w:rPr>
              <w:t xml:space="preserve"> </w:t>
            </w:r>
            <w:r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>سیاست</w:t>
            </w:r>
            <w:r w:rsidRPr="00731905">
              <w:rPr>
                <w:rFonts w:cs="B Mitra"/>
                <w:b/>
                <w:sz w:val="26"/>
                <w:szCs w:val="26"/>
                <w:u w:val="single"/>
                <w:rtl/>
              </w:rPr>
              <w:t xml:space="preserve"> </w:t>
            </w:r>
            <w:r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>مداخلات</w:t>
            </w:r>
            <w:r w:rsidRPr="00731905">
              <w:rPr>
                <w:rFonts w:cs="B Mitra"/>
                <w:b/>
                <w:sz w:val="26"/>
                <w:szCs w:val="26"/>
                <w:u w:val="single"/>
                <w:rtl/>
              </w:rPr>
              <w:t xml:space="preserve"> </w:t>
            </w:r>
            <w:r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>و</w:t>
            </w:r>
            <w:r w:rsidRPr="00731905">
              <w:rPr>
                <w:rFonts w:cs="B Mitra"/>
                <w:b/>
                <w:sz w:val="26"/>
                <w:szCs w:val="26"/>
                <w:u w:val="single"/>
                <w:rtl/>
              </w:rPr>
              <w:t xml:space="preserve"> </w:t>
            </w:r>
            <w:r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>تعریف</w:t>
            </w:r>
            <w:r w:rsidRPr="00731905">
              <w:rPr>
                <w:rFonts w:cs="B Mitra"/>
                <w:b/>
                <w:sz w:val="26"/>
                <w:szCs w:val="26"/>
                <w:u w:val="single"/>
                <w:rtl/>
              </w:rPr>
              <w:t xml:space="preserve"> </w:t>
            </w:r>
            <w:r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>اقدامات</w:t>
            </w:r>
            <w:r w:rsidRPr="00731905">
              <w:rPr>
                <w:rFonts w:cs="B Mitra"/>
                <w:b/>
                <w:sz w:val="26"/>
                <w:szCs w:val="26"/>
                <w:u w:val="single"/>
                <w:rtl/>
              </w:rPr>
              <w:t xml:space="preserve"> </w:t>
            </w:r>
            <w:r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>پیشران</w:t>
            </w:r>
            <w:r w:rsidRPr="00731905">
              <w:rPr>
                <w:rFonts w:cs="B Mitra"/>
                <w:b/>
                <w:sz w:val="26"/>
                <w:szCs w:val="26"/>
                <w:u w:val="single"/>
                <w:rtl/>
              </w:rPr>
              <w:t xml:space="preserve"> </w:t>
            </w:r>
            <w:r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>بهره‌وری (6 امتیاز)</w:t>
            </w:r>
          </w:p>
          <w:p w14:paraId="2EA942AC" w14:textId="77777777" w:rsidR="001D7A8E" w:rsidRPr="00731905" w:rsidRDefault="001D7A8E" w:rsidP="001D7A8E">
            <w:pPr>
              <w:jc w:val="both"/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</w:pP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>-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تعریف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سیاست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مداخله</w:t>
            </w:r>
          </w:p>
          <w:p w14:paraId="2E6F9215" w14:textId="77777777" w:rsidR="001D7A8E" w:rsidRPr="00731905" w:rsidRDefault="001D7A8E" w:rsidP="001D7A8E">
            <w:pPr>
              <w:jc w:val="both"/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</w:pP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>-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تعریف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حداکثر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سه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اقدام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برای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هر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مسئله</w:t>
            </w:r>
          </w:p>
          <w:p w14:paraId="0944020E" w14:textId="77777777" w:rsidR="001D7A8E" w:rsidRPr="00731905" w:rsidRDefault="001D7A8E" w:rsidP="001D7A8E">
            <w:pPr>
              <w:jc w:val="both"/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</w:pP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>-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تدوین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برنامه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عملیاتی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اقدام</w:t>
            </w:r>
          </w:p>
          <w:p w14:paraId="06745992" w14:textId="110F7F12" w:rsidR="001D7A8E" w:rsidRPr="00731905" w:rsidRDefault="001D7A8E" w:rsidP="001D7A8E">
            <w:pPr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</w:pP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>-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تدوین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برنامه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اقدامات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پشتیبان</w:t>
            </w:r>
          </w:p>
        </w:tc>
      </w:tr>
      <w:tr w:rsidR="0022605F" w:rsidRPr="00731905" w14:paraId="3A8ADE16" w14:textId="77777777" w:rsidTr="00293E25">
        <w:trPr>
          <w:trHeight w:val="557"/>
        </w:trPr>
        <w:tc>
          <w:tcPr>
            <w:tcW w:w="9013" w:type="dxa"/>
            <w:gridSpan w:val="2"/>
            <w:tcBorders>
              <w:top w:val="dotDash" w:sz="4" w:space="0" w:color="auto"/>
              <w:bottom w:val="dotDash" w:sz="4" w:space="0" w:color="auto"/>
            </w:tcBorders>
          </w:tcPr>
          <w:p w14:paraId="7638C450" w14:textId="77777777" w:rsidR="0022605F" w:rsidRPr="00731905" w:rsidRDefault="0022605F" w:rsidP="00C26CEE">
            <w:pPr>
              <w:rPr>
                <w:rFonts w:cs="B Mitra"/>
                <w:b/>
                <w:sz w:val="26"/>
                <w:szCs w:val="26"/>
                <w:rtl/>
              </w:rPr>
            </w:pPr>
            <w:r w:rsidRPr="00731905">
              <w:rPr>
                <w:rFonts w:cs="B Mitra" w:hint="cs"/>
                <w:b/>
                <w:sz w:val="26"/>
                <w:szCs w:val="26"/>
                <w:rtl/>
              </w:rPr>
              <w:t>مستندات قابل قبول(مستندات قابل ارائه توسط دستگاه):</w:t>
            </w:r>
          </w:p>
          <w:p w14:paraId="1484C62C" w14:textId="77777777" w:rsidR="0022605F" w:rsidRPr="00731905" w:rsidRDefault="001D7A8E" w:rsidP="00580009">
            <w:pPr>
              <w:rPr>
                <w:rFonts w:cs="B Mitra"/>
                <w:b/>
                <w:bCs w:val="0"/>
                <w:sz w:val="26"/>
                <w:szCs w:val="26"/>
                <w:rtl/>
              </w:rPr>
            </w:pPr>
            <w:r w:rsidRPr="00731905">
              <w:rPr>
                <w:rFonts w:cs="B Mitra" w:hint="cs"/>
                <w:b/>
                <w:bCs w:val="0"/>
                <w:sz w:val="26"/>
                <w:szCs w:val="26"/>
                <w:rtl/>
              </w:rPr>
              <w:t>-کاربرگ شماره 3</w:t>
            </w:r>
          </w:p>
          <w:p w14:paraId="6C0582A7" w14:textId="1844C330" w:rsidR="001D7A8E" w:rsidRPr="00731905" w:rsidRDefault="001D7A8E" w:rsidP="001D7A8E">
            <w:pPr>
              <w:rPr>
                <w:rFonts w:cs="B Mitra"/>
                <w:b/>
                <w:bCs w:val="0"/>
                <w:sz w:val="26"/>
                <w:szCs w:val="26"/>
                <w:rtl/>
              </w:rPr>
            </w:pPr>
            <w:r w:rsidRPr="00731905">
              <w:rPr>
                <w:rFonts w:cs="B Mitra" w:hint="cs"/>
                <w:b/>
                <w:bCs w:val="0"/>
                <w:sz w:val="26"/>
                <w:szCs w:val="26"/>
                <w:rtl/>
              </w:rPr>
              <w:t>-کاربرگ شماره 4</w:t>
            </w:r>
          </w:p>
          <w:p w14:paraId="0EC7A671" w14:textId="33303D73" w:rsidR="001D7A8E" w:rsidRPr="00731905" w:rsidRDefault="001D7A8E" w:rsidP="001D7A8E">
            <w:pPr>
              <w:rPr>
                <w:rFonts w:cs="B Mitra"/>
                <w:b/>
                <w:bCs w:val="0"/>
                <w:sz w:val="26"/>
                <w:szCs w:val="26"/>
                <w:rtl/>
              </w:rPr>
            </w:pPr>
            <w:r w:rsidRPr="00731905">
              <w:rPr>
                <w:rFonts w:cs="B Mitra" w:hint="cs"/>
                <w:b/>
                <w:bCs w:val="0"/>
                <w:sz w:val="26"/>
                <w:szCs w:val="26"/>
                <w:rtl/>
              </w:rPr>
              <w:t>-کاربرگ شماره 5</w:t>
            </w:r>
          </w:p>
          <w:p w14:paraId="2940EB2D" w14:textId="649C5028" w:rsidR="001D7A8E" w:rsidRPr="00731905" w:rsidRDefault="001D7A8E" w:rsidP="001D7A8E">
            <w:pPr>
              <w:rPr>
                <w:rFonts w:cs="B Mitra"/>
                <w:b/>
                <w:bCs w:val="0"/>
                <w:sz w:val="26"/>
                <w:szCs w:val="26"/>
                <w:rtl/>
              </w:rPr>
            </w:pPr>
            <w:r w:rsidRPr="00731905">
              <w:rPr>
                <w:rFonts w:cs="B Mitra" w:hint="cs"/>
                <w:b/>
                <w:bCs w:val="0"/>
                <w:sz w:val="26"/>
                <w:szCs w:val="26"/>
                <w:rtl/>
              </w:rPr>
              <w:t>-کاربرگ شماره 6</w:t>
            </w:r>
          </w:p>
        </w:tc>
      </w:tr>
      <w:tr w:rsidR="0022605F" w:rsidRPr="00731905" w14:paraId="741A8030" w14:textId="77777777" w:rsidTr="00293E25">
        <w:trPr>
          <w:trHeight w:val="318"/>
        </w:trPr>
        <w:tc>
          <w:tcPr>
            <w:tcW w:w="9013" w:type="dxa"/>
            <w:gridSpan w:val="2"/>
            <w:tcBorders>
              <w:top w:val="dotDash" w:sz="4" w:space="0" w:color="auto"/>
            </w:tcBorders>
          </w:tcPr>
          <w:p w14:paraId="7C76C96E" w14:textId="5D27C3AE" w:rsidR="0022605F" w:rsidRPr="00731905" w:rsidRDefault="0022605F" w:rsidP="00C26CEE">
            <w:pPr>
              <w:rPr>
                <w:rFonts w:cs="B Mitra"/>
                <w:bCs w:val="0"/>
                <w:sz w:val="26"/>
                <w:szCs w:val="26"/>
                <w:rtl/>
              </w:rPr>
            </w:pPr>
            <w:r w:rsidRPr="00731905">
              <w:rPr>
                <w:rFonts w:cs="B Mitra" w:hint="cs"/>
                <w:b/>
                <w:sz w:val="26"/>
                <w:szCs w:val="26"/>
                <w:rtl/>
              </w:rPr>
              <w:t xml:space="preserve">واحد متولی ارزیابی کننده: </w:t>
            </w:r>
            <w:r w:rsidRPr="00731905">
              <w:rPr>
                <w:rFonts w:cs="B Mitra" w:hint="cs"/>
                <w:bCs w:val="0"/>
                <w:sz w:val="26"/>
                <w:szCs w:val="26"/>
                <w:rtl/>
              </w:rPr>
              <w:t xml:space="preserve">سازمان </w:t>
            </w:r>
            <w:r w:rsidR="00542C46" w:rsidRPr="00731905">
              <w:rPr>
                <w:rFonts w:cs="B Mitra" w:hint="cs"/>
                <w:bCs w:val="0"/>
                <w:sz w:val="26"/>
                <w:szCs w:val="26"/>
                <w:rtl/>
              </w:rPr>
              <w:t>مدیریت و برنامه‌ریزی استان</w:t>
            </w:r>
          </w:p>
        </w:tc>
      </w:tr>
      <w:tr w:rsidR="0022605F" w:rsidRPr="00731905" w14:paraId="6EE8326F" w14:textId="77777777" w:rsidTr="00FB1901">
        <w:trPr>
          <w:trHeight w:val="415"/>
        </w:trPr>
        <w:tc>
          <w:tcPr>
            <w:tcW w:w="7479" w:type="dxa"/>
            <w:shd w:val="clear" w:color="auto" w:fill="C5E0B3" w:themeFill="accent6" w:themeFillTint="66"/>
            <w:vAlign w:val="center"/>
          </w:tcPr>
          <w:p w14:paraId="37B49BC3" w14:textId="63D846B3" w:rsidR="0022605F" w:rsidRPr="00731905" w:rsidRDefault="0022605F" w:rsidP="00C26CEE">
            <w:pPr>
              <w:rPr>
                <w:rFonts w:cs="B Mitra"/>
                <w:b/>
                <w:bCs w:val="0"/>
                <w:sz w:val="26"/>
                <w:szCs w:val="26"/>
                <w:rtl/>
              </w:rPr>
            </w:pPr>
            <w:bookmarkStart w:id="1" w:name="_Hlk189643898"/>
            <w:r w:rsidRPr="00731905">
              <w:rPr>
                <w:rFonts w:cs="B Mitra" w:hint="cs"/>
                <w:sz w:val="26"/>
                <w:szCs w:val="26"/>
                <w:rtl/>
              </w:rPr>
              <w:t>عنوان سنجه</w:t>
            </w:r>
            <w:r w:rsidR="00293E25" w:rsidRPr="00731905">
              <w:rPr>
                <w:rFonts w:cs="B Mitra" w:hint="cs"/>
                <w:sz w:val="26"/>
                <w:szCs w:val="26"/>
                <w:rtl/>
              </w:rPr>
              <w:t>4</w:t>
            </w:r>
            <w:r w:rsidRPr="00731905">
              <w:rPr>
                <w:rFonts w:cs="B Mitra" w:hint="cs"/>
                <w:sz w:val="26"/>
                <w:szCs w:val="26"/>
                <w:rtl/>
              </w:rPr>
              <w:t xml:space="preserve">: </w:t>
            </w:r>
            <w:r w:rsidR="00FB1901" w:rsidRPr="00731905">
              <w:rPr>
                <w:rFonts w:cs="B Mitra" w:hint="cs"/>
                <w:sz w:val="26"/>
                <w:szCs w:val="26"/>
                <w:rtl/>
              </w:rPr>
              <w:t>پایش و مراقبت (ارسال گزارش پیشرفت برنامه‌های مصوب، سنجش اثرات)</w:t>
            </w:r>
          </w:p>
        </w:tc>
        <w:tc>
          <w:tcPr>
            <w:tcW w:w="1534" w:type="dxa"/>
            <w:shd w:val="clear" w:color="auto" w:fill="C5E0B3" w:themeFill="accent6" w:themeFillTint="66"/>
            <w:vAlign w:val="center"/>
          </w:tcPr>
          <w:p w14:paraId="26C85817" w14:textId="6DEA6B1B" w:rsidR="0022605F" w:rsidRPr="00731905" w:rsidRDefault="0022605F" w:rsidP="00C26CEE">
            <w:pPr>
              <w:rPr>
                <w:rFonts w:cs="B Mitra"/>
                <w:b/>
                <w:bCs w:val="0"/>
                <w:sz w:val="26"/>
                <w:szCs w:val="26"/>
                <w:rtl/>
              </w:rPr>
            </w:pPr>
            <w:r w:rsidRPr="00731905">
              <w:rPr>
                <w:rFonts w:cs="B Mitra" w:hint="cs"/>
                <w:sz w:val="26"/>
                <w:szCs w:val="26"/>
                <w:rtl/>
              </w:rPr>
              <w:t xml:space="preserve">وزن از100: </w:t>
            </w:r>
            <w:r w:rsidR="00FB1901" w:rsidRPr="00731905">
              <w:rPr>
                <w:rFonts w:cs="B Mitra" w:hint="cs"/>
                <w:sz w:val="26"/>
                <w:szCs w:val="26"/>
                <w:rtl/>
              </w:rPr>
              <w:t>65</w:t>
            </w:r>
          </w:p>
        </w:tc>
      </w:tr>
      <w:tr w:rsidR="0022605F" w:rsidRPr="00731905" w14:paraId="75904064" w14:textId="77777777" w:rsidTr="00293E25">
        <w:trPr>
          <w:trHeight w:val="735"/>
        </w:trPr>
        <w:tc>
          <w:tcPr>
            <w:tcW w:w="9013" w:type="dxa"/>
            <w:gridSpan w:val="2"/>
            <w:tcBorders>
              <w:bottom w:val="dotDash" w:sz="4" w:space="0" w:color="auto"/>
            </w:tcBorders>
          </w:tcPr>
          <w:p w14:paraId="5CE3C27C" w14:textId="77777777" w:rsidR="0022605F" w:rsidRPr="00731905" w:rsidRDefault="0022605F" w:rsidP="00C26CEE">
            <w:pPr>
              <w:rPr>
                <w:rFonts w:cs="B Mitra"/>
                <w:b/>
                <w:sz w:val="26"/>
                <w:szCs w:val="26"/>
                <w:rtl/>
              </w:rPr>
            </w:pPr>
            <w:bookmarkStart w:id="2" w:name="_Hlk189643909"/>
            <w:bookmarkEnd w:id="1"/>
            <w:r w:rsidRPr="00731905">
              <w:rPr>
                <w:rFonts w:cs="B Mitra" w:hint="cs"/>
                <w:b/>
                <w:sz w:val="26"/>
                <w:szCs w:val="26"/>
                <w:rtl/>
              </w:rPr>
              <w:lastRenderedPageBreak/>
              <w:t>نحوه ارزیابی و فرمول سنجش:</w:t>
            </w:r>
          </w:p>
          <w:p w14:paraId="34D7A179" w14:textId="1E86AFC7" w:rsidR="00FB1901" w:rsidRPr="00731905" w:rsidRDefault="00FB1901" w:rsidP="00FB1901">
            <w:pPr>
              <w:pStyle w:val="ListParagraph"/>
              <w:numPr>
                <w:ilvl w:val="0"/>
                <w:numId w:val="2"/>
              </w:numPr>
              <w:spacing w:line="259" w:lineRule="auto"/>
              <w:rPr>
                <w:rFonts w:cs="B Mitra"/>
                <w:b/>
                <w:sz w:val="26"/>
                <w:szCs w:val="26"/>
                <w:u w:val="single"/>
              </w:rPr>
            </w:pPr>
            <w:r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>فعالیت 1: ارائه</w:t>
            </w:r>
            <w:r w:rsidRPr="00731905">
              <w:rPr>
                <w:rFonts w:cs="B Mitra"/>
                <w:b/>
                <w:sz w:val="26"/>
                <w:szCs w:val="26"/>
                <w:u w:val="single"/>
                <w:rtl/>
              </w:rPr>
              <w:t xml:space="preserve"> </w:t>
            </w:r>
            <w:r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>گزارش</w:t>
            </w:r>
            <w:r w:rsidRPr="00731905">
              <w:rPr>
                <w:rFonts w:cs="B Mitra"/>
                <w:b/>
                <w:sz w:val="26"/>
                <w:szCs w:val="26"/>
                <w:u w:val="single"/>
                <w:rtl/>
              </w:rPr>
              <w:t xml:space="preserve"> </w:t>
            </w:r>
            <w:r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>اقدامات</w:t>
            </w:r>
            <w:r w:rsidRPr="00731905">
              <w:rPr>
                <w:rFonts w:cs="B Mitra"/>
                <w:b/>
                <w:sz w:val="26"/>
                <w:szCs w:val="26"/>
                <w:u w:val="single"/>
                <w:rtl/>
              </w:rPr>
              <w:t xml:space="preserve"> </w:t>
            </w:r>
            <w:r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>به</w:t>
            </w:r>
            <w:r w:rsidRPr="00731905">
              <w:rPr>
                <w:rFonts w:cs="B Mitra"/>
                <w:b/>
                <w:sz w:val="26"/>
                <w:szCs w:val="26"/>
                <w:u w:val="single"/>
                <w:rtl/>
              </w:rPr>
              <w:t xml:space="preserve"> </w:t>
            </w:r>
            <w:r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>همراه</w:t>
            </w:r>
            <w:r w:rsidRPr="00731905">
              <w:rPr>
                <w:rFonts w:cs="B Mitra"/>
                <w:b/>
                <w:sz w:val="26"/>
                <w:szCs w:val="26"/>
                <w:u w:val="single"/>
                <w:rtl/>
              </w:rPr>
              <w:t xml:space="preserve"> </w:t>
            </w:r>
            <w:r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 xml:space="preserve">مستندات و برگزاری جلسه پایش </w:t>
            </w:r>
            <w:r w:rsidRPr="00731905">
              <w:rPr>
                <w:rFonts w:cs="B Mitra"/>
                <w:b/>
                <w:sz w:val="26"/>
                <w:szCs w:val="26"/>
                <w:u w:val="single"/>
                <w:rtl/>
              </w:rPr>
              <w:t>( 6</w:t>
            </w:r>
            <w:r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>ماهه</w:t>
            </w:r>
            <w:r w:rsidRPr="00731905">
              <w:rPr>
                <w:rFonts w:cs="B Mitra"/>
                <w:b/>
                <w:sz w:val="26"/>
                <w:szCs w:val="26"/>
                <w:u w:val="single"/>
                <w:rtl/>
              </w:rPr>
              <w:t xml:space="preserve"> </w:t>
            </w:r>
            <w:r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>اول</w:t>
            </w:r>
            <w:r w:rsidRPr="00731905">
              <w:rPr>
                <w:rFonts w:cs="B Mitra"/>
                <w:b/>
                <w:sz w:val="26"/>
                <w:szCs w:val="26"/>
                <w:u w:val="single"/>
                <w:rtl/>
              </w:rPr>
              <w:t>)</w:t>
            </w:r>
            <w:r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 xml:space="preserve"> (18 امتیاز)</w:t>
            </w:r>
          </w:p>
          <w:p w14:paraId="5F18D6A4" w14:textId="77777777" w:rsidR="00731905" w:rsidRDefault="00FB1901" w:rsidP="00731905">
            <w:pPr>
              <w:jc w:val="both"/>
              <w:rPr>
                <w:rFonts w:cs="B Mitra"/>
                <w:b/>
                <w:sz w:val="26"/>
                <w:szCs w:val="26"/>
                <w:u w:val="single"/>
                <w:rtl/>
              </w:rPr>
            </w:pP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>-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ارائه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گزارش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شش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ماهه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اول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اقدامات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به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همراه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مستندات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</w:p>
          <w:p w14:paraId="08939439" w14:textId="1F857CFE" w:rsidR="00FB1901" w:rsidRPr="00731905" w:rsidRDefault="00FB1901" w:rsidP="00731905">
            <w:pPr>
              <w:jc w:val="both"/>
              <w:rPr>
                <w:rFonts w:cs="B Mitra"/>
                <w:b/>
                <w:sz w:val="26"/>
                <w:szCs w:val="26"/>
                <w:u w:val="single"/>
              </w:rPr>
            </w:pPr>
            <w:r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>فعالیت 2: ارائه</w:t>
            </w:r>
            <w:r w:rsidRPr="00731905">
              <w:rPr>
                <w:rFonts w:cs="B Mitra"/>
                <w:b/>
                <w:sz w:val="26"/>
                <w:szCs w:val="26"/>
                <w:u w:val="single"/>
                <w:rtl/>
              </w:rPr>
              <w:t xml:space="preserve"> </w:t>
            </w:r>
            <w:r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>گزارش</w:t>
            </w:r>
            <w:r w:rsidRPr="00731905">
              <w:rPr>
                <w:rFonts w:cs="B Mitra"/>
                <w:b/>
                <w:sz w:val="26"/>
                <w:szCs w:val="26"/>
                <w:u w:val="single"/>
                <w:rtl/>
              </w:rPr>
              <w:t xml:space="preserve"> </w:t>
            </w:r>
            <w:r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>اقدامات</w:t>
            </w:r>
            <w:r w:rsidRPr="00731905">
              <w:rPr>
                <w:rFonts w:cs="B Mitra"/>
                <w:b/>
                <w:sz w:val="26"/>
                <w:szCs w:val="26"/>
                <w:u w:val="single"/>
                <w:rtl/>
              </w:rPr>
              <w:t xml:space="preserve"> </w:t>
            </w:r>
            <w:r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>به</w:t>
            </w:r>
            <w:r w:rsidRPr="00731905">
              <w:rPr>
                <w:rFonts w:cs="B Mitra"/>
                <w:b/>
                <w:sz w:val="26"/>
                <w:szCs w:val="26"/>
                <w:u w:val="single"/>
                <w:rtl/>
              </w:rPr>
              <w:t xml:space="preserve"> </w:t>
            </w:r>
            <w:r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>همراه</w:t>
            </w:r>
            <w:r w:rsidRPr="00731905">
              <w:rPr>
                <w:rFonts w:cs="B Mitra"/>
                <w:b/>
                <w:sz w:val="26"/>
                <w:szCs w:val="26"/>
                <w:u w:val="single"/>
                <w:rtl/>
              </w:rPr>
              <w:t xml:space="preserve"> </w:t>
            </w:r>
            <w:r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 xml:space="preserve">مستندات و برگزاری جلسه پایش </w:t>
            </w:r>
            <w:r w:rsidRPr="00731905">
              <w:rPr>
                <w:rFonts w:cs="B Mitra"/>
                <w:b/>
                <w:sz w:val="26"/>
                <w:szCs w:val="26"/>
                <w:u w:val="single"/>
                <w:rtl/>
              </w:rPr>
              <w:t>( 6</w:t>
            </w:r>
            <w:r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>ماهه</w:t>
            </w:r>
            <w:r w:rsidRPr="00731905">
              <w:rPr>
                <w:rFonts w:cs="B Mitra"/>
                <w:b/>
                <w:sz w:val="26"/>
                <w:szCs w:val="26"/>
                <w:u w:val="single"/>
                <w:rtl/>
              </w:rPr>
              <w:t xml:space="preserve"> </w:t>
            </w:r>
            <w:r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>دوم</w:t>
            </w:r>
            <w:r w:rsidRPr="00731905">
              <w:rPr>
                <w:rFonts w:cs="B Mitra"/>
                <w:b/>
                <w:sz w:val="26"/>
                <w:szCs w:val="26"/>
                <w:u w:val="single"/>
                <w:rtl/>
              </w:rPr>
              <w:t>)</w:t>
            </w:r>
            <w:r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 xml:space="preserve"> (18 امتیاز)</w:t>
            </w:r>
          </w:p>
          <w:p w14:paraId="784C3B22" w14:textId="77777777" w:rsidR="00731905" w:rsidRDefault="00FB1901" w:rsidP="00731905">
            <w:pPr>
              <w:jc w:val="both"/>
              <w:rPr>
                <w:rFonts w:cs="B Mitra"/>
                <w:b/>
                <w:sz w:val="26"/>
                <w:szCs w:val="26"/>
                <w:u w:val="single"/>
                <w:rtl/>
              </w:rPr>
            </w:pP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>-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ارائه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گزارش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شش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ماهه دوم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اقدامات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به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همراه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مستندات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</w:p>
          <w:p w14:paraId="1A9901E5" w14:textId="37349BDD" w:rsidR="00FB1901" w:rsidRPr="00731905" w:rsidRDefault="00FB1901" w:rsidP="00731905">
            <w:pPr>
              <w:jc w:val="both"/>
              <w:rPr>
                <w:rFonts w:cs="B Mitra"/>
                <w:b/>
                <w:sz w:val="26"/>
                <w:szCs w:val="26"/>
                <w:u w:val="single"/>
              </w:rPr>
            </w:pPr>
            <w:r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 xml:space="preserve">فعالیت 3: </w:t>
            </w:r>
            <w:r w:rsidR="00E12D29"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 xml:space="preserve">سنجش اثرات </w:t>
            </w:r>
            <w:r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>(</w:t>
            </w:r>
            <w:r w:rsidR="00E12D29"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>20</w:t>
            </w:r>
            <w:r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 xml:space="preserve"> امتیاز)</w:t>
            </w:r>
          </w:p>
          <w:p w14:paraId="18D0A4E1" w14:textId="77777777" w:rsidR="00FB1901" w:rsidRPr="00731905" w:rsidRDefault="00E12D29" w:rsidP="00C26CEE">
            <w:pPr>
              <w:jc w:val="both"/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</w:pP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>-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تکمیل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کاربرگ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8</w:t>
            </w:r>
          </w:p>
          <w:p w14:paraId="7E5D3AAF" w14:textId="14EE33FA" w:rsidR="00E12D29" w:rsidRPr="00731905" w:rsidRDefault="00E12D29" w:rsidP="00E12D29">
            <w:pPr>
              <w:pStyle w:val="ListParagraph"/>
              <w:numPr>
                <w:ilvl w:val="0"/>
                <w:numId w:val="2"/>
              </w:numPr>
              <w:spacing w:line="259" w:lineRule="auto"/>
              <w:rPr>
                <w:rFonts w:cs="B Mitra"/>
                <w:b/>
                <w:sz w:val="26"/>
                <w:szCs w:val="26"/>
                <w:u w:val="single"/>
              </w:rPr>
            </w:pPr>
            <w:r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>فعالیت 4: اقدامات برجسته (5 امتیاز)</w:t>
            </w:r>
          </w:p>
          <w:p w14:paraId="01442EB6" w14:textId="77777777" w:rsidR="00E12D29" w:rsidRPr="00731905" w:rsidRDefault="00E12D29" w:rsidP="00E12D29">
            <w:pPr>
              <w:jc w:val="both"/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</w:pP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>-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انعقاد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تفاهم‌نامه</w:t>
            </w:r>
          </w:p>
          <w:p w14:paraId="2FC0B2BE" w14:textId="77777777" w:rsidR="00E12D29" w:rsidRPr="00731905" w:rsidRDefault="00E12D29" w:rsidP="00E12D29">
            <w:pPr>
              <w:jc w:val="both"/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</w:pP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>-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برگزاری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رویدادهای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مرتبط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با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بهره‌وری</w:t>
            </w:r>
          </w:p>
          <w:p w14:paraId="0E95E677" w14:textId="77777777" w:rsidR="00E12D29" w:rsidRPr="00731905" w:rsidRDefault="00E12D29" w:rsidP="00E12D29">
            <w:pPr>
              <w:jc w:val="both"/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</w:pP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>-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همکاری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در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جایزه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بهره‌وری</w:t>
            </w:r>
          </w:p>
          <w:p w14:paraId="1501BA85" w14:textId="27B70E21" w:rsidR="00E12D29" w:rsidRPr="00731905" w:rsidRDefault="00E12D29" w:rsidP="00E12D29">
            <w:pPr>
              <w:jc w:val="both"/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</w:pP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و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....</w:t>
            </w:r>
          </w:p>
          <w:p w14:paraId="4D6C8686" w14:textId="57354ABF" w:rsidR="00E12D29" w:rsidRPr="00731905" w:rsidRDefault="00E12D29" w:rsidP="00E12D29">
            <w:pPr>
              <w:pStyle w:val="ListParagraph"/>
              <w:numPr>
                <w:ilvl w:val="0"/>
                <w:numId w:val="2"/>
              </w:numPr>
              <w:spacing w:line="259" w:lineRule="auto"/>
              <w:rPr>
                <w:rFonts w:cs="B Mitra"/>
                <w:b/>
                <w:sz w:val="26"/>
                <w:szCs w:val="26"/>
                <w:u w:val="single"/>
              </w:rPr>
            </w:pPr>
            <w:r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>فعالیت 5: کیفیت</w:t>
            </w:r>
            <w:r w:rsidRPr="00731905">
              <w:rPr>
                <w:rFonts w:cs="B Mitra"/>
                <w:b/>
                <w:sz w:val="26"/>
                <w:szCs w:val="26"/>
                <w:u w:val="single"/>
                <w:rtl/>
              </w:rPr>
              <w:t xml:space="preserve"> </w:t>
            </w:r>
            <w:r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>راهبری</w:t>
            </w:r>
            <w:r w:rsidRPr="00731905">
              <w:rPr>
                <w:rFonts w:cs="B Mitra"/>
                <w:b/>
                <w:sz w:val="26"/>
                <w:szCs w:val="26"/>
                <w:u w:val="single"/>
                <w:rtl/>
              </w:rPr>
              <w:t xml:space="preserve"> </w:t>
            </w:r>
            <w:r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>و</w:t>
            </w:r>
            <w:r w:rsidRPr="00731905">
              <w:rPr>
                <w:rFonts w:cs="B Mitra"/>
                <w:b/>
                <w:sz w:val="26"/>
                <w:szCs w:val="26"/>
                <w:u w:val="single"/>
                <w:rtl/>
              </w:rPr>
              <w:t xml:space="preserve"> </w:t>
            </w:r>
            <w:r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>تعامل</w:t>
            </w:r>
            <w:r w:rsidRPr="00731905">
              <w:rPr>
                <w:rFonts w:cs="B Mitra"/>
                <w:b/>
                <w:sz w:val="26"/>
                <w:szCs w:val="26"/>
                <w:u w:val="single"/>
                <w:rtl/>
              </w:rPr>
              <w:t xml:space="preserve"> </w:t>
            </w:r>
            <w:r w:rsid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>با سازمان مدیریت و برنامه</w:t>
            </w:r>
            <w:r w:rsidR="00731905">
              <w:rPr>
                <w:rFonts w:cs="B Mitra"/>
                <w:b/>
                <w:sz w:val="26"/>
                <w:szCs w:val="26"/>
                <w:u w:val="single"/>
                <w:rtl/>
              </w:rPr>
              <w:softHyphen/>
            </w:r>
            <w:r w:rsid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>ریزی استان</w:t>
            </w:r>
            <w:r w:rsidRPr="00731905">
              <w:rPr>
                <w:rFonts w:cs="B Mitra" w:hint="cs"/>
                <w:b/>
                <w:sz w:val="26"/>
                <w:szCs w:val="26"/>
                <w:u w:val="single"/>
                <w:rtl/>
              </w:rPr>
              <w:t xml:space="preserve"> (4 امتیاز)</w:t>
            </w:r>
          </w:p>
          <w:p w14:paraId="4057A5C2" w14:textId="2332C705" w:rsidR="00731905" w:rsidRPr="00731905" w:rsidRDefault="00E12D29" w:rsidP="00731905">
            <w:pPr>
              <w:jc w:val="both"/>
              <w:rPr>
                <w:rFonts w:ascii="Parastoo Print" w:hAnsi="Parastoo Print" w:cs="B Mitra"/>
                <w:b/>
                <w:bCs w:val="0"/>
                <w:sz w:val="26"/>
                <w:szCs w:val="26"/>
              </w:rPr>
            </w:pP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- </w:t>
            </w:r>
            <w:r w:rsid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 xml:space="preserve"> میزان اهتمام به انجام تکالیف و تعامل کافی با متولیان بهره</w:t>
            </w:r>
            <w:r w:rsid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softHyphen/>
            </w:r>
            <w:r w:rsid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 xml:space="preserve">وری استان. </w:t>
            </w:r>
          </w:p>
          <w:p w14:paraId="28A8FA1F" w14:textId="2D0B1010" w:rsidR="00E12D29" w:rsidRPr="00731905" w:rsidRDefault="00E12D29" w:rsidP="00E12D29">
            <w:pPr>
              <w:jc w:val="both"/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</w:pPr>
          </w:p>
        </w:tc>
      </w:tr>
      <w:tr w:rsidR="00580009" w:rsidRPr="00731905" w14:paraId="6C994650" w14:textId="77777777" w:rsidTr="00293E25">
        <w:trPr>
          <w:trHeight w:val="555"/>
        </w:trPr>
        <w:tc>
          <w:tcPr>
            <w:tcW w:w="9013" w:type="dxa"/>
            <w:gridSpan w:val="2"/>
            <w:tcBorders>
              <w:top w:val="dotDash" w:sz="4" w:space="0" w:color="auto"/>
              <w:bottom w:val="dotDash" w:sz="4" w:space="0" w:color="auto"/>
            </w:tcBorders>
          </w:tcPr>
          <w:p w14:paraId="39BE8CA1" w14:textId="77777777" w:rsidR="00580009" w:rsidRPr="00731905" w:rsidRDefault="00580009" w:rsidP="00C26CEE">
            <w:pPr>
              <w:rPr>
                <w:rFonts w:cs="B Mitra"/>
                <w:b/>
                <w:sz w:val="26"/>
                <w:szCs w:val="26"/>
                <w:rtl/>
              </w:rPr>
            </w:pPr>
            <w:r w:rsidRPr="00731905">
              <w:rPr>
                <w:rFonts w:cs="B Mitra" w:hint="cs"/>
                <w:b/>
                <w:sz w:val="26"/>
                <w:szCs w:val="26"/>
                <w:rtl/>
              </w:rPr>
              <w:t>مستندات قابل قبول(مستندات قابل ارائه توسط دستگاه):</w:t>
            </w:r>
          </w:p>
          <w:p w14:paraId="2436824A" w14:textId="77777777" w:rsidR="00580009" w:rsidRPr="00731905" w:rsidRDefault="00FB1901" w:rsidP="00C26CEE">
            <w:pPr>
              <w:rPr>
                <w:rFonts w:cs="B Mitra"/>
                <w:b/>
                <w:bCs w:val="0"/>
                <w:sz w:val="26"/>
                <w:szCs w:val="26"/>
                <w:rtl/>
              </w:rPr>
            </w:pPr>
            <w:r w:rsidRPr="00731905">
              <w:rPr>
                <w:rFonts w:cs="B Mitra" w:hint="cs"/>
                <w:b/>
                <w:bCs w:val="0"/>
                <w:sz w:val="26"/>
                <w:szCs w:val="26"/>
                <w:rtl/>
              </w:rPr>
              <w:t>-کاربرگ شماره 7</w:t>
            </w:r>
          </w:p>
          <w:p w14:paraId="461752DA" w14:textId="77777777" w:rsidR="00E12D29" w:rsidRPr="00731905" w:rsidRDefault="00E12D29" w:rsidP="00C26CEE">
            <w:pPr>
              <w:rPr>
                <w:rFonts w:cs="B Mitra"/>
                <w:b/>
                <w:bCs w:val="0"/>
                <w:sz w:val="26"/>
                <w:szCs w:val="26"/>
                <w:rtl/>
              </w:rPr>
            </w:pPr>
            <w:r w:rsidRPr="00731905">
              <w:rPr>
                <w:rFonts w:cs="B Mitra" w:hint="cs"/>
                <w:b/>
                <w:bCs w:val="0"/>
                <w:sz w:val="26"/>
                <w:szCs w:val="26"/>
                <w:rtl/>
              </w:rPr>
              <w:t>-کاربرگ شماره 8</w:t>
            </w:r>
          </w:p>
          <w:p w14:paraId="5E25D640" w14:textId="08C3206E" w:rsidR="00E12D29" w:rsidRPr="00731905" w:rsidRDefault="00E12D29" w:rsidP="00E12D29">
            <w:pPr>
              <w:jc w:val="both"/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</w:pPr>
            <w:r w:rsidRPr="00731905">
              <w:rPr>
                <w:rFonts w:cs="B Mitra" w:hint="cs"/>
                <w:b/>
                <w:bCs w:val="0"/>
                <w:sz w:val="26"/>
                <w:szCs w:val="26"/>
                <w:rtl/>
              </w:rPr>
              <w:t xml:space="preserve">-مستندات مربوط به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انعقاد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تفاهم‌نامه، برگزاری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رویدادهای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مرتبط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با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بهره‌وری، همکاری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در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جایزه</w:t>
            </w:r>
            <w:r w:rsidRPr="00731905">
              <w:rPr>
                <w:rFonts w:ascii="Parastoo Print" w:hAnsi="Parastoo Print" w:cs="B Mitra"/>
                <w:b/>
                <w:bCs w:val="0"/>
                <w:sz w:val="26"/>
                <w:szCs w:val="26"/>
                <w:rtl/>
              </w:rPr>
              <w:t xml:space="preserve"> </w:t>
            </w:r>
            <w:r w:rsidRPr="00731905">
              <w:rPr>
                <w:rFonts w:ascii="Parastoo Print" w:hAnsi="Parastoo Print" w:cs="B Mitra" w:hint="cs"/>
                <w:b/>
                <w:bCs w:val="0"/>
                <w:sz w:val="26"/>
                <w:szCs w:val="26"/>
                <w:rtl/>
              </w:rPr>
              <w:t>بهره‌وری و ...</w:t>
            </w:r>
          </w:p>
        </w:tc>
      </w:tr>
      <w:tr w:rsidR="00580009" w:rsidRPr="00731905" w14:paraId="504BBB0A" w14:textId="77777777" w:rsidTr="00293E25">
        <w:trPr>
          <w:trHeight w:val="331"/>
        </w:trPr>
        <w:tc>
          <w:tcPr>
            <w:tcW w:w="9013" w:type="dxa"/>
            <w:gridSpan w:val="2"/>
            <w:tcBorders>
              <w:top w:val="dotDash" w:sz="4" w:space="0" w:color="auto"/>
            </w:tcBorders>
          </w:tcPr>
          <w:p w14:paraId="4F2B6EF0" w14:textId="3EC49B16" w:rsidR="00580009" w:rsidRPr="00731905" w:rsidRDefault="00580009" w:rsidP="00C26CEE">
            <w:pPr>
              <w:rPr>
                <w:rFonts w:cs="B Mitra"/>
                <w:bCs w:val="0"/>
                <w:sz w:val="26"/>
                <w:szCs w:val="26"/>
                <w:rtl/>
              </w:rPr>
            </w:pPr>
            <w:r w:rsidRPr="00731905">
              <w:rPr>
                <w:rFonts w:cs="B Mitra" w:hint="cs"/>
                <w:b/>
                <w:sz w:val="26"/>
                <w:szCs w:val="26"/>
                <w:rtl/>
              </w:rPr>
              <w:t xml:space="preserve">واحد متولی ارزیابی کننده: </w:t>
            </w:r>
            <w:r w:rsidRPr="00731905">
              <w:rPr>
                <w:rFonts w:cs="B Mitra" w:hint="cs"/>
                <w:bCs w:val="0"/>
                <w:sz w:val="26"/>
                <w:szCs w:val="26"/>
                <w:rtl/>
              </w:rPr>
              <w:t xml:space="preserve">سازمان </w:t>
            </w:r>
            <w:r w:rsidR="00542C46" w:rsidRPr="00731905">
              <w:rPr>
                <w:rFonts w:cs="B Mitra" w:hint="cs"/>
                <w:bCs w:val="0"/>
                <w:sz w:val="26"/>
                <w:szCs w:val="26"/>
                <w:rtl/>
              </w:rPr>
              <w:t>مدیریت و برنامه‌ریزی استان</w:t>
            </w:r>
          </w:p>
        </w:tc>
      </w:tr>
      <w:bookmarkEnd w:id="2"/>
    </w:tbl>
    <w:p w14:paraId="3FF5CEAF" w14:textId="77777777" w:rsidR="0022605F" w:rsidRDefault="0022605F">
      <w:pPr>
        <w:rPr>
          <w:rtl/>
        </w:rPr>
      </w:pPr>
    </w:p>
    <w:p w14:paraId="47D00462" w14:textId="77777777" w:rsidR="0050764D" w:rsidRDefault="0050764D">
      <w:pPr>
        <w:rPr>
          <w:rtl/>
        </w:rPr>
      </w:pPr>
    </w:p>
    <w:p w14:paraId="74E74D1A" w14:textId="77777777" w:rsidR="00B04013" w:rsidRDefault="00B04013">
      <w:pPr>
        <w:rPr>
          <w:rtl/>
        </w:rPr>
      </w:pPr>
    </w:p>
    <w:p w14:paraId="72709B69" w14:textId="77777777" w:rsidR="00B04013" w:rsidRDefault="00B04013">
      <w:pPr>
        <w:rPr>
          <w:rtl/>
        </w:rPr>
      </w:pPr>
    </w:p>
    <w:p w14:paraId="5A148976" w14:textId="77777777" w:rsidR="00B04013" w:rsidRDefault="00B04013">
      <w:pPr>
        <w:rPr>
          <w:rtl/>
        </w:rPr>
      </w:pPr>
    </w:p>
    <w:p w14:paraId="17DF087D" w14:textId="77777777" w:rsidR="00B04013" w:rsidRDefault="00B04013">
      <w:pPr>
        <w:rPr>
          <w:rtl/>
        </w:rPr>
      </w:pPr>
    </w:p>
    <w:p w14:paraId="135B70AF" w14:textId="77777777" w:rsidR="002542C4" w:rsidRDefault="002542C4">
      <w:pPr>
        <w:rPr>
          <w:rtl/>
        </w:rPr>
      </w:pPr>
    </w:p>
    <w:p w14:paraId="044EC83A" w14:textId="77777777" w:rsidR="002542C4" w:rsidRDefault="002542C4">
      <w:pPr>
        <w:rPr>
          <w:rtl/>
        </w:rPr>
      </w:pPr>
    </w:p>
    <w:p w14:paraId="607BFCF7" w14:textId="77777777" w:rsidR="002542C4" w:rsidRDefault="002542C4">
      <w:pPr>
        <w:rPr>
          <w:rtl/>
        </w:rPr>
      </w:pPr>
    </w:p>
    <w:p w14:paraId="31395A4C" w14:textId="77777777" w:rsidR="002542C4" w:rsidRDefault="002542C4">
      <w:pPr>
        <w:rPr>
          <w:rtl/>
        </w:rPr>
      </w:pPr>
    </w:p>
    <w:p w14:paraId="27EE9CB6" w14:textId="77777777" w:rsidR="002542C4" w:rsidRDefault="002542C4">
      <w:pPr>
        <w:rPr>
          <w:rtl/>
        </w:rPr>
      </w:pPr>
    </w:p>
    <w:p w14:paraId="22367BAD" w14:textId="77777777" w:rsidR="009F3CE4" w:rsidRDefault="009F3CE4">
      <w:pPr>
        <w:rPr>
          <w:rtl/>
        </w:rPr>
      </w:pPr>
    </w:p>
    <w:sectPr w:rsidR="009F3CE4" w:rsidSect="0050764D">
      <w:headerReference w:type="default" r:id="rId7"/>
      <w:pgSz w:w="11906" w:h="16838"/>
      <w:pgMar w:top="99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6B46B8" w14:textId="77777777" w:rsidR="00A5332A" w:rsidRDefault="00A5332A" w:rsidP="00731905">
      <w:pPr>
        <w:spacing w:after="0" w:line="240" w:lineRule="auto"/>
      </w:pPr>
      <w:r>
        <w:separator/>
      </w:r>
    </w:p>
  </w:endnote>
  <w:endnote w:type="continuationSeparator" w:id="0">
    <w:p w14:paraId="0963FF1E" w14:textId="77777777" w:rsidR="00A5332A" w:rsidRDefault="00A5332A" w:rsidP="00731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Parastoo Print">
    <w:altName w:val="Arial"/>
    <w:charset w:val="00"/>
    <w:family w:val="swiss"/>
    <w:pitch w:val="variable"/>
    <w:sig w:usb0="8000200F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23795" w14:textId="77777777" w:rsidR="00A5332A" w:rsidRDefault="00A5332A" w:rsidP="00731905">
      <w:pPr>
        <w:spacing w:after="0" w:line="240" w:lineRule="auto"/>
      </w:pPr>
      <w:r>
        <w:separator/>
      </w:r>
    </w:p>
  </w:footnote>
  <w:footnote w:type="continuationSeparator" w:id="0">
    <w:p w14:paraId="10635E4C" w14:textId="77777777" w:rsidR="00A5332A" w:rsidRDefault="00A5332A" w:rsidP="007319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AC70B7" w14:textId="77777777" w:rsidR="00731905" w:rsidRDefault="00731905" w:rsidP="00731905">
    <w:pPr>
      <w:pStyle w:val="Header"/>
      <w:ind w:left="-1440"/>
      <w:rPr>
        <w:bCs w:val="0"/>
      </w:rPr>
    </w:pPr>
    <w:r>
      <w:rPr>
        <w:bCs w:val="0"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CE47599" wp14:editId="43805A08">
              <wp:simplePos x="0" y="0"/>
              <wp:positionH relativeFrom="column">
                <wp:posOffset>-414669</wp:posOffset>
              </wp:positionH>
              <wp:positionV relativeFrom="paragraph">
                <wp:posOffset>-630333</wp:posOffset>
              </wp:positionV>
              <wp:extent cx="7089922" cy="905063"/>
              <wp:effectExtent l="0" t="0" r="0" b="0"/>
              <wp:wrapNone/>
              <wp:docPr id="4" name="Group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89922" cy="905063"/>
                        <a:chOff x="-31903" y="-617587"/>
                        <a:chExt cx="7091332" cy="906381"/>
                      </a:xfrm>
                    </wpg:grpSpPr>
                    <wps:wsp>
                      <wps:cNvPr id="5" name="Text Box 15"/>
                      <wps:cNvSpPr txBox="1"/>
                      <wps:spPr>
                        <a:xfrm>
                          <a:off x="-31903" y="-617587"/>
                          <a:ext cx="1113183" cy="795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3B6881" w14:textId="77777777" w:rsidR="00731905" w:rsidRDefault="00731905" w:rsidP="00731905"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0DAC7083" wp14:editId="2B64FB8D">
                                  <wp:extent cx="595630" cy="627380"/>
                                  <wp:effectExtent l="0" t="0" r="0" b="127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0358" r="9813" b="4206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5630" cy="6273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Text Box 2"/>
                      <wps:cNvSpPr txBox="1"/>
                      <wps:spPr>
                        <a:xfrm>
                          <a:off x="3679512" y="-339359"/>
                          <a:ext cx="3379917" cy="628153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5C131F45" w14:textId="77777777" w:rsidR="00731905" w:rsidRDefault="00731905" w:rsidP="00731905">
                            <w:pPr>
                              <w:spacing w:before="240" w:line="168" w:lineRule="auto"/>
                              <w:jc w:val="center"/>
                              <w:rPr>
                                <w:rFonts w:ascii="IranNastaliq" w:hAnsi="IranNastaliq" w:cs="B Yekan"/>
                                <w:color w:val="0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IranNastaliq" w:hAnsi="IranNastaliq" w:cs="B Yekan" w:hint="cs"/>
                                <w:color w:val="008080"/>
                                <w:sz w:val="20"/>
                                <w:szCs w:val="20"/>
                                <w:rtl/>
                              </w:rPr>
                              <w:t>شیوه نامه امتیازدهی شاخص های نظام اداره و حکمرانی سال 1403</w:t>
                            </w:r>
                          </w:p>
                          <w:p w14:paraId="64A38C1B" w14:textId="77777777" w:rsidR="00731905" w:rsidRDefault="00731905" w:rsidP="00731905">
                            <w:pPr>
                              <w:spacing w:line="120" w:lineRule="auto"/>
                              <w:jc w:val="center"/>
                              <w:rPr>
                                <w:rFonts w:ascii="IranNastaliq" w:hAnsi="IranNastaliq" w:cs="B Yekan"/>
                                <w:bCs w:val="0"/>
                                <w:color w:val="0080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IranNastaliq" w:hAnsi="IranNastaliq" w:cs="B Yekan" w:hint="cs"/>
                                <w:color w:val="008080"/>
                                <w:sz w:val="20"/>
                                <w:szCs w:val="20"/>
                                <w:rtl/>
                              </w:rPr>
                              <w:t>«سطح استانی»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CE47599" id="Group 4" o:spid="_x0000_s1026" style="position:absolute;left:0;text-align:left;margin-left:-32.65pt;margin-top:-49.65pt;width:558.25pt;height:71.25pt;z-index:251660288" coordorigin="-319,-6175" coordsize="70913,90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left:-319;top:-6175;width:11131;height:79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<v:textbox>
                  <w:txbxContent>
                    <w:p w14:paraId="223B6881" w14:textId="77777777" w:rsidR="00731905" w:rsidRDefault="00731905" w:rsidP="00731905"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0DAC7083" wp14:editId="2B64FB8D">
                            <wp:extent cx="595630" cy="627380"/>
                            <wp:effectExtent l="0" t="0" r="0" b="1270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10358" r="9813" b="4206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5630" cy="6273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  <v:shape id="Text Box 2" o:spid="_x0000_s1028" type="#_x0000_t202" style="position:absolute;left:36795;top:-3393;width:33799;height:6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" filled="f" stroked="f" strokeweight="1.5pt">
                <v:textbox>
                  <w:txbxContent>
                    <w:p w14:paraId="5C131F45" w14:textId="77777777" w:rsidR="00731905" w:rsidRDefault="00731905" w:rsidP="00731905">
                      <w:pPr>
                        <w:spacing w:before="240" w:line="168" w:lineRule="auto"/>
                        <w:jc w:val="center"/>
                        <w:rPr>
                          <w:rFonts w:ascii="IranNastaliq" w:hAnsi="IranNastaliq" w:cs="B Yekan"/>
                          <w:color w:val="008080"/>
                          <w:sz w:val="20"/>
                          <w:szCs w:val="20"/>
                        </w:rPr>
                      </w:pPr>
                      <w:r>
                        <w:rPr>
                          <w:rFonts w:ascii="IranNastaliq" w:hAnsi="IranNastaliq" w:cs="B Yekan" w:hint="cs"/>
                          <w:color w:val="008080"/>
                          <w:sz w:val="20"/>
                          <w:szCs w:val="20"/>
                          <w:rtl/>
                        </w:rPr>
                        <w:t>شیوه نامه امتیازدهی شاخص های نظام اداره و حکمرانی سال 1403</w:t>
                      </w:r>
                    </w:p>
                    <w:p w14:paraId="64A38C1B" w14:textId="77777777" w:rsidR="00731905" w:rsidRDefault="00731905" w:rsidP="00731905">
                      <w:pPr>
                        <w:spacing w:line="120" w:lineRule="auto"/>
                        <w:jc w:val="center"/>
                        <w:rPr>
                          <w:rFonts w:ascii="IranNastaliq" w:hAnsi="IranNastaliq" w:cs="B Yekan"/>
                          <w:bCs w:val="0"/>
                          <w:color w:val="008080"/>
                          <w:sz w:val="20"/>
                          <w:szCs w:val="20"/>
                        </w:rPr>
                      </w:pPr>
                      <w:r>
                        <w:rPr>
                          <w:rFonts w:ascii="IranNastaliq" w:hAnsi="IranNastaliq" w:cs="B Yekan" w:hint="cs"/>
                          <w:color w:val="008080"/>
                          <w:sz w:val="20"/>
                          <w:szCs w:val="20"/>
                          <w:rtl/>
                        </w:rPr>
                        <w:t>«سطح استانی»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bCs w:val="0"/>
        <w:noProof/>
      </w:rPr>
      <w:drawing>
        <wp:anchor distT="0" distB="0" distL="114300" distR="114300" simplePos="0" relativeHeight="251659264" behindDoc="0" locked="0" layoutInCell="1" allowOverlap="1" wp14:anchorId="2E0AAA84" wp14:editId="6A3C59F9">
          <wp:simplePos x="0" y="0"/>
          <wp:positionH relativeFrom="column">
            <wp:posOffset>-922655</wp:posOffset>
          </wp:positionH>
          <wp:positionV relativeFrom="paragraph">
            <wp:posOffset>-427193</wp:posOffset>
          </wp:positionV>
          <wp:extent cx="7565390" cy="1064260"/>
          <wp:effectExtent l="0" t="0" r="0" b="2540"/>
          <wp:wrapThrough wrapText="bothSides">
            <wp:wrapPolygon edited="0">
              <wp:start x="0" y="0"/>
              <wp:lineTo x="0" y="14692"/>
              <wp:lineTo x="653" y="18558"/>
              <wp:lineTo x="1305" y="21265"/>
              <wp:lineTo x="1414" y="21265"/>
              <wp:lineTo x="2339" y="21265"/>
              <wp:lineTo x="2502" y="21265"/>
              <wp:lineTo x="2991" y="18945"/>
              <wp:lineTo x="3916" y="18558"/>
              <wp:lineTo x="5330" y="14692"/>
              <wp:lineTo x="5330" y="12372"/>
              <wp:lineTo x="6364" y="6573"/>
              <wp:lineTo x="6364" y="6186"/>
              <wp:lineTo x="21538" y="4253"/>
              <wp:lineTo x="21538" y="0"/>
              <wp:lineTo x="0" y="0"/>
            </wp:wrapPolygon>
          </wp:wrapThrough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5390" cy="1064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6CF0A1" w14:textId="77777777" w:rsidR="00731905" w:rsidRDefault="00731905" w:rsidP="00731905">
    <w:pPr>
      <w:pStyle w:val="Header"/>
      <w:bidi w:val="0"/>
    </w:pPr>
  </w:p>
  <w:p w14:paraId="1B58034B" w14:textId="77777777" w:rsidR="00731905" w:rsidRDefault="00731905" w:rsidP="00731905">
    <w:pPr>
      <w:pStyle w:val="Header"/>
      <w:bidi w:val="0"/>
      <w:ind w:left="-1440"/>
      <w:rPr>
        <w:bCs w:val="0"/>
      </w:rPr>
    </w:pPr>
  </w:p>
  <w:p w14:paraId="1A830D92" w14:textId="77777777" w:rsidR="00731905" w:rsidRDefault="00731905" w:rsidP="00731905">
    <w:pPr>
      <w:pStyle w:val="Header"/>
      <w:rPr>
        <w:bCs w:val="0"/>
        <w:rtl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665A49"/>
    <w:multiLevelType w:val="hybridMultilevel"/>
    <w:tmpl w:val="DBA8664C"/>
    <w:lvl w:ilvl="0" w:tplc="A9EAED90">
      <w:start w:val="1"/>
      <w:numFmt w:val="bullet"/>
      <w:lvlText w:val=""/>
      <w:lvlJc w:val="left"/>
      <w:pPr>
        <w:ind w:left="778" w:hanging="360"/>
      </w:pPr>
      <w:rPr>
        <w:rFonts w:ascii="Wingdings" w:hAnsi="Wingdings" w:cs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 w15:restartNumberingAfterBreak="0">
    <w:nsid w:val="6BB721EA"/>
    <w:multiLevelType w:val="hybridMultilevel"/>
    <w:tmpl w:val="04B61A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596"/>
    <w:rsid w:val="000570B3"/>
    <w:rsid w:val="000D1A74"/>
    <w:rsid w:val="000D1F3D"/>
    <w:rsid w:val="00174F2D"/>
    <w:rsid w:val="001A6B35"/>
    <w:rsid w:val="001D7A8E"/>
    <w:rsid w:val="0022605F"/>
    <w:rsid w:val="002542C4"/>
    <w:rsid w:val="00293E25"/>
    <w:rsid w:val="002C3323"/>
    <w:rsid w:val="00345D25"/>
    <w:rsid w:val="003F7DCD"/>
    <w:rsid w:val="004E4585"/>
    <w:rsid w:val="0050764D"/>
    <w:rsid w:val="0052637A"/>
    <w:rsid w:val="00542C46"/>
    <w:rsid w:val="00580009"/>
    <w:rsid w:val="00635ECD"/>
    <w:rsid w:val="00731905"/>
    <w:rsid w:val="00763596"/>
    <w:rsid w:val="007D28D4"/>
    <w:rsid w:val="00810F3A"/>
    <w:rsid w:val="0081258A"/>
    <w:rsid w:val="009309E1"/>
    <w:rsid w:val="009508F7"/>
    <w:rsid w:val="00956296"/>
    <w:rsid w:val="009915DD"/>
    <w:rsid w:val="00997E8B"/>
    <w:rsid w:val="009F3CE4"/>
    <w:rsid w:val="00A5332A"/>
    <w:rsid w:val="00A633D6"/>
    <w:rsid w:val="00A8414C"/>
    <w:rsid w:val="00AD27E8"/>
    <w:rsid w:val="00B04013"/>
    <w:rsid w:val="00B903AA"/>
    <w:rsid w:val="00BB3985"/>
    <w:rsid w:val="00BE5F27"/>
    <w:rsid w:val="00BE7D80"/>
    <w:rsid w:val="00C96F63"/>
    <w:rsid w:val="00CF595A"/>
    <w:rsid w:val="00D824CB"/>
    <w:rsid w:val="00E12D29"/>
    <w:rsid w:val="00E254BC"/>
    <w:rsid w:val="00F93F09"/>
    <w:rsid w:val="00FB1901"/>
    <w:rsid w:val="00FD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11718038"/>
  <w15:chartTrackingRefBased/>
  <w15:docId w15:val="{158312D6-83E1-4B9D-A798-421738400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B Titr"/>
        <w:bCs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2D2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309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B903AA"/>
    <w:pPr>
      <w:spacing w:after="0" w:line="240" w:lineRule="auto"/>
    </w:pPr>
    <w:rPr>
      <w:rFonts w:cstheme="minorBidi"/>
      <w:bCs w:val="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4585"/>
    <w:pPr>
      <w:ind w:left="720"/>
      <w:contextualSpacing/>
    </w:pPr>
  </w:style>
  <w:style w:type="paragraph" w:customStyle="1" w:styleId="a">
    <w:name w:val="متن اصلی"/>
    <w:basedOn w:val="Normal"/>
    <w:link w:val="Char"/>
    <w:qFormat/>
    <w:rsid w:val="00D824CB"/>
    <w:pPr>
      <w:spacing w:after="0" w:line="276" w:lineRule="auto"/>
      <w:ind w:left="26" w:firstLine="244"/>
      <w:jc w:val="both"/>
    </w:pPr>
    <w:rPr>
      <w:rFonts w:ascii="Parastoo Print" w:hAnsi="Parastoo Print" w:cs="Parastoo Print"/>
      <w:bCs w:val="0"/>
      <w:sz w:val="26"/>
      <w:szCs w:val="26"/>
    </w:rPr>
  </w:style>
  <w:style w:type="character" w:customStyle="1" w:styleId="Char">
    <w:name w:val="متن اصلی Char"/>
    <w:basedOn w:val="DefaultParagraphFont"/>
    <w:link w:val="a"/>
    <w:rsid w:val="00D824CB"/>
    <w:rPr>
      <w:rFonts w:ascii="Parastoo Print" w:hAnsi="Parastoo Print" w:cs="Parastoo Print"/>
      <w:bCs w:val="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7319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1905"/>
  </w:style>
  <w:style w:type="paragraph" w:styleId="Footer">
    <w:name w:val="footer"/>
    <w:basedOn w:val="Normal"/>
    <w:link w:val="FooterChar"/>
    <w:uiPriority w:val="99"/>
    <w:unhideWhenUsed/>
    <w:rsid w:val="007319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19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حجت میرشکاری</dc:creator>
  <cp:keywords/>
  <dc:description/>
  <cp:lastModifiedBy>سيدمرتضي احمدي</cp:lastModifiedBy>
  <cp:revision>2</cp:revision>
  <cp:lastPrinted>2025-02-05T07:07:00Z</cp:lastPrinted>
  <dcterms:created xsi:type="dcterms:W3CDTF">2025-02-09T10:54:00Z</dcterms:created>
  <dcterms:modified xsi:type="dcterms:W3CDTF">2025-02-09T10:54:00Z</dcterms:modified>
</cp:coreProperties>
</file>